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A6" w:rsidRPr="00F22DA6" w:rsidRDefault="00471921" w:rsidP="00F22DA6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Temporary Monitoring &amp; Evaluation Support Officer</w:t>
      </w:r>
      <w:r w:rsidR="00F22DA6" w:rsidRPr="00F22DA6">
        <w:rPr>
          <w:rFonts w:ascii="Century Gothic" w:hAnsi="Century Gothic"/>
          <w:b/>
          <w:sz w:val="22"/>
          <w:szCs w:val="22"/>
        </w:rPr>
        <w:t xml:space="preserve"> </w:t>
      </w:r>
    </w:p>
    <w:p w:rsidR="00F22DA6" w:rsidRPr="00F22DA6" w:rsidRDefault="00F22DA6" w:rsidP="00F22DA6">
      <w:pPr>
        <w:jc w:val="center"/>
        <w:rPr>
          <w:rFonts w:ascii="Century Gothic" w:eastAsia="Calibri" w:hAnsi="Century Gothic" w:cs="Arial"/>
          <w:b/>
          <w:bCs/>
          <w:color w:val="000000"/>
          <w:sz w:val="22"/>
          <w:szCs w:val="22"/>
        </w:rPr>
      </w:pPr>
      <w:r w:rsidRPr="00F22DA6">
        <w:rPr>
          <w:rFonts w:ascii="Century Gothic" w:eastAsia="Calibri" w:hAnsi="Century Gothic" w:cs="Arial"/>
          <w:b/>
          <w:color w:val="000000"/>
          <w:sz w:val="22"/>
          <w:szCs w:val="22"/>
        </w:rPr>
        <w:t>WWF</w:t>
      </w:r>
      <w:r w:rsidR="00090428">
        <w:rPr>
          <w:rFonts w:ascii="Century Gothic" w:eastAsia="Calibri" w:hAnsi="Century Gothic" w:cs="Arial"/>
          <w:b/>
          <w:color w:val="000000"/>
          <w:sz w:val="22"/>
          <w:szCs w:val="22"/>
        </w:rPr>
        <w:t>-</w:t>
      </w:r>
      <w:r w:rsidR="004D41E0">
        <w:rPr>
          <w:rFonts w:ascii="Century Gothic" w:eastAsia="Calibri" w:hAnsi="Century Gothic" w:cs="Arial"/>
          <w:b/>
          <w:color w:val="000000"/>
          <w:sz w:val="22"/>
          <w:szCs w:val="22"/>
        </w:rPr>
        <w:t>Pacific</w:t>
      </w:r>
    </w:p>
    <w:p w:rsidR="00F22DA6" w:rsidRPr="00F22DA6" w:rsidRDefault="00F22DA6" w:rsidP="00F22DA6">
      <w:pPr>
        <w:rPr>
          <w:rFonts w:ascii="Century Gothic" w:eastAsia="Calibri" w:hAnsi="Century Gothic"/>
          <w:bCs/>
          <w:color w:val="000000"/>
          <w:sz w:val="22"/>
          <w:szCs w:val="22"/>
        </w:rPr>
      </w:pPr>
    </w:p>
    <w:p w:rsidR="004D41E0" w:rsidRPr="00471921" w:rsidRDefault="004D41E0" w:rsidP="000D0472">
      <w:pPr>
        <w:jc w:val="both"/>
        <w:rPr>
          <w:rFonts w:ascii="Century Gothic" w:hAnsi="Century Gothic"/>
          <w:sz w:val="20"/>
        </w:rPr>
      </w:pPr>
      <w:r>
        <w:rPr>
          <w:rFonts w:ascii="Century Gothic" w:eastAsia="Calibri" w:hAnsi="Century Gothic"/>
          <w:bCs/>
          <w:color w:val="000000"/>
          <w:sz w:val="22"/>
          <w:szCs w:val="22"/>
        </w:rPr>
        <w:t xml:space="preserve">We are </w:t>
      </w:r>
      <w:r w:rsidR="000C4D3B">
        <w:rPr>
          <w:rFonts w:ascii="Century Gothic" w:eastAsia="Calibri" w:hAnsi="Century Gothic"/>
          <w:bCs/>
          <w:color w:val="000000"/>
          <w:sz w:val="22"/>
          <w:szCs w:val="22"/>
        </w:rPr>
        <w:t>seeking</w:t>
      </w:r>
      <w:r>
        <w:rPr>
          <w:rFonts w:ascii="Century Gothic" w:eastAsia="Calibri" w:hAnsi="Century Gothic"/>
          <w:bCs/>
          <w:color w:val="000000"/>
          <w:sz w:val="22"/>
          <w:szCs w:val="22"/>
        </w:rPr>
        <w:t xml:space="preserve"> to recruit a </w:t>
      </w:r>
      <w:r w:rsidR="00471921">
        <w:rPr>
          <w:rFonts w:ascii="Century Gothic" w:eastAsia="Calibri" w:hAnsi="Century Gothic"/>
          <w:bCs/>
          <w:color w:val="000000"/>
          <w:sz w:val="22"/>
          <w:szCs w:val="22"/>
        </w:rPr>
        <w:t>temporary Monitoring &amp; Evaluation Support Officer</w:t>
      </w:r>
      <w:r w:rsidR="00F22DA6" w:rsidRPr="008312CA">
        <w:rPr>
          <w:rFonts w:ascii="Century Gothic" w:eastAsia="Calibri" w:hAnsi="Century Gothic"/>
          <w:bCs/>
          <w:color w:val="000000"/>
          <w:sz w:val="22"/>
          <w:szCs w:val="22"/>
        </w:rPr>
        <w:t xml:space="preserve"> </w:t>
      </w:r>
      <w:proofErr w:type="gramStart"/>
      <w:r w:rsidR="00F22DA6" w:rsidRPr="008312CA">
        <w:rPr>
          <w:rFonts w:ascii="Century Gothic" w:eastAsia="Calibri" w:hAnsi="Century Gothic"/>
          <w:bCs/>
          <w:color w:val="000000"/>
          <w:sz w:val="22"/>
          <w:szCs w:val="22"/>
        </w:rPr>
        <w:t>for  WWF</w:t>
      </w:r>
      <w:proofErr w:type="gramEnd"/>
      <w:r w:rsidR="000D0472">
        <w:rPr>
          <w:rFonts w:ascii="Century Gothic" w:eastAsia="Calibri" w:hAnsi="Century Gothic"/>
          <w:bCs/>
          <w:color w:val="000000"/>
          <w:sz w:val="22"/>
          <w:szCs w:val="22"/>
        </w:rPr>
        <w:t>-</w:t>
      </w:r>
      <w:r w:rsidR="00F22DA6" w:rsidRPr="008312CA">
        <w:rPr>
          <w:rFonts w:ascii="Century Gothic" w:eastAsia="Calibri" w:hAnsi="Century Gothic"/>
          <w:bCs/>
          <w:color w:val="000000"/>
          <w:sz w:val="22"/>
          <w:szCs w:val="22"/>
        </w:rPr>
        <w:t xml:space="preserve">Pacific </w:t>
      </w:r>
      <w:r w:rsidR="00A27840">
        <w:rPr>
          <w:rFonts w:ascii="Century Gothic" w:eastAsia="Calibri" w:hAnsi="Century Gothic"/>
          <w:bCs/>
          <w:color w:val="000000"/>
          <w:sz w:val="22"/>
          <w:szCs w:val="22"/>
        </w:rPr>
        <w:t xml:space="preserve">to </w:t>
      </w:r>
      <w:r w:rsidR="00A27840">
        <w:rPr>
          <w:rFonts w:ascii="Century Gothic" w:hAnsi="Century Gothic" w:cs="Arial"/>
          <w:sz w:val="22"/>
        </w:rPr>
        <w:t>assist in</w:t>
      </w:r>
      <w:r w:rsidR="00471921">
        <w:rPr>
          <w:rFonts w:ascii="Century Gothic" w:hAnsi="Century Gothic" w:cs="Arial"/>
          <w:sz w:val="22"/>
        </w:rPr>
        <w:t xml:space="preserve"> carry</w:t>
      </w:r>
      <w:r w:rsidR="00A27840">
        <w:rPr>
          <w:rFonts w:ascii="Century Gothic" w:hAnsi="Century Gothic" w:cs="Arial"/>
          <w:sz w:val="22"/>
        </w:rPr>
        <w:t>ing</w:t>
      </w:r>
      <w:r w:rsidR="00471921">
        <w:rPr>
          <w:rFonts w:ascii="Century Gothic" w:hAnsi="Century Gothic" w:cs="Arial"/>
          <w:sz w:val="22"/>
        </w:rPr>
        <w:t xml:space="preserve"> out tasks</w:t>
      </w:r>
      <w:r w:rsidR="00471921" w:rsidRPr="00471921">
        <w:rPr>
          <w:rFonts w:ascii="Century Gothic" w:hAnsi="Century Gothic" w:cs="Arial"/>
          <w:sz w:val="22"/>
        </w:rPr>
        <w:t xml:space="preserve"> in the absence of the Monitoring, Evaluation and Fundraising Coordinator for the next six (6) months.</w:t>
      </w:r>
    </w:p>
    <w:p w:rsidR="00F22DA6" w:rsidRPr="008312CA" w:rsidRDefault="00F22DA6" w:rsidP="00F22DA6">
      <w:pPr>
        <w:pStyle w:val="Header"/>
        <w:tabs>
          <w:tab w:val="left" w:pos="284"/>
        </w:tabs>
        <w:jc w:val="both"/>
        <w:rPr>
          <w:rFonts w:ascii="Century Gothic" w:hAnsi="Century Gothic"/>
          <w:sz w:val="22"/>
          <w:szCs w:val="22"/>
        </w:rPr>
      </w:pPr>
    </w:p>
    <w:p w:rsidR="00F22DA6" w:rsidRPr="00F22DA6" w:rsidRDefault="00F22DA6" w:rsidP="00F22DA6">
      <w:pPr>
        <w:keepNext/>
        <w:keepLines/>
        <w:spacing w:before="240" w:line="480" w:lineRule="exact"/>
        <w:outlineLvl w:val="0"/>
        <w:rPr>
          <w:rFonts w:ascii="Century Gothic" w:hAnsi="Century Gothic"/>
          <w:b/>
          <w:bCs/>
          <w:sz w:val="22"/>
          <w:szCs w:val="22"/>
        </w:rPr>
      </w:pPr>
      <w:r w:rsidRPr="00F22DA6">
        <w:rPr>
          <w:rFonts w:ascii="Century Gothic" w:hAnsi="Century Gothic"/>
          <w:b/>
          <w:bCs/>
          <w:sz w:val="22"/>
          <w:szCs w:val="22"/>
        </w:rPr>
        <w:t>Location:</w:t>
      </w:r>
    </w:p>
    <w:p w:rsidR="00F22DA6" w:rsidRPr="00F22DA6" w:rsidRDefault="00F22DA6" w:rsidP="00F22DA6">
      <w:pPr>
        <w:rPr>
          <w:rFonts w:ascii="Century Gothic" w:eastAsia="Calibri" w:hAnsi="Century Gothic" w:cs="Arial"/>
          <w:color w:val="000000"/>
          <w:sz w:val="22"/>
          <w:szCs w:val="22"/>
        </w:rPr>
      </w:pPr>
      <w:proofErr w:type="gramStart"/>
      <w:r w:rsidRPr="00F22DA6">
        <w:rPr>
          <w:rFonts w:ascii="Century Gothic" w:eastAsia="Calibri" w:hAnsi="Century Gothic" w:cs="Arial"/>
          <w:color w:val="000000"/>
          <w:sz w:val="22"/>
          <w:szCs w:val="22"/>
        </w:rPr>
        <w:t>WWF</w:t>
      </w:r>
      <w:r w:rsidR="00090428">
        <w:rPr>
          <w:rFonts w:ascii="Century Gothic" w:eastAsia="Calibri" w:hAnsi="Century Gothic" w:cs="Arial"/>
          <w:color w:val="000000"/>
          <w:sz w:val="22"/>
          <w:szCs w:val="22"/>
        </w:rPr>
        <w:t>-</w:t>
      </w:r>
      <w:r w:rsidRPr="00F22DA6">
        <w:rPr>
          <w:rFonts w:ascii="Century Gothic" w:eastAsia="Calibri" w:hAnsi="Century Gothic" w:cs="Arial"/>
          <w:color w:val="000000"/>
          <w:sz w:val="22"/>
          <w:szCs w:val="22"/>
        </w:rPr>
        <w:t xml:space="preserve">Pacific, 4 </w:t>
      </w:r>
      <w:proofErr w:type="spellStart"/>
      <w:r w:rsidRPr="00F22DA6">
        <w:rPr>
          <w:rFonts w:ascii="Century Gothic" w:eastAsia="Calibri" w:hAnsi="Century Gothic" w:cs="Arial"/>
          <w:color w:val="000000"/>
          <w:sz w:val="22"/>
          <w:szCs w:val="22"/>
        </w:rPr>
        <w:t>Ma’afu</w:t>
      </w:r>
      <w:proofErr w:type="spellEnd"/>
      <w:r w:rsidRPr="00F22DA6">
        <w:rPr>
          <w:rFonts w:ascii="Century Gothic" w:eastAsia="Calibri" w:hAnsi="Century Gothic" w:cs="Arial"/>
          <w:color w:val="000000"/>
          <w:sz w:val="22"/>
          <w:szCs w:val="22"/>
        </w:rPr>
        <w:t xml:space="preserve"> Street, Suva, Fiji.</w:t>
      </w:r>
      <w:proofErr w:type="gramEnd"/>
    </w:p>
    <w:p w:rsidR="00F22DA6" w:rsidRPr="00F22DA6" w:rsidRDefault="00F22DA6" w:rsidP="00A77AEB">
      <w:pPr>
        <w:pStyle w:val="NoSpacing"/>
        <w:rPr>
          <w:rFonts w:eastAsia="Calibri"/>
        </w:rPr>
      </w:pPr>
    </w:p>
    <w:p w:rsidR="00F22DA6" w:rsidRPr="00A77AEB" w:rsidRDefault="00F22DA6" w:rsidP="00A77AEB">
      <w:pPr>
        <w:pStyle w:val="NoSpacing"/>
        <w:rPr>
          <w:rFonts w:ascii="Century Gothic" w:eastAsia="Calibri" w:hAnsi="Century Gothic"/>
          <w:b/>
        </w:rPr>
      </w:pPr>
      <w:r w:rsidRPr="00A77AEB">
        <w:rPr>
          <w:rFonts w:ascii="Century Gothic" w:eastAsia="Calibri" w:hAnsi="Century Gothic"/>
          <w:b/>
        </w:rPr>
        <w:t>Duration:</w:t>
      </w:r>
    </w:p>
    <w:p w:rsidR="00F22DA6" w:rsidRPr="00A77AEB" w:rsidRDefault="00F22DA6" w:rsidP="00A77AEB">
      <w:pPr>
        <w:pStyle w:val="NoSpacing"/>
        <w:rPr>
          <w:rFonts w:ascii="Century Gothic" w:eastAsia="Calibri" w:hAnsi="Century Gothic"/>
        </w:rPr>
      </w:pPr>
      <w:r w:rsidRPr="00A77AEB">
        <w:rPr>
          <w:rFonts w:ascii="Century Gothic" w:eastAsia="Calibri" w:hAnsi="Century Gothic"/>
        </w:rPr>
        <w:t xml:space="preserve">This is a </w:t>
      </w:r>
      <w:r w:rsidR="00471921">
        <w:rPr>
          <w:rFonts w:ascii="Century Gothic" w:eastAsia="Calibri" w:hAnsi="Century Gothic"/>
        </w:rPr>
        <w:t>6</w:t>
      </w:r>
      <w:r w:rsidR="004D41E0">
        <w:rPr>
          <w:rFonts w:ascii="Century Gothic" w:eastAsia="Calibri" w:hAnsi="Century Gothic"/>
        </w:rPr>
        <w:t xml:space="preserve"> m</w:t>
      </w:r>
      <w:r w:rsidRPr="00A77AEB">
        <w:rPr>
          <w:rFonts w:ascii="Century Gothic" w:eastAsia="Calibri" w:hAnsi="Century Gothic"/>
        </w:rPr>
        <w:t>onth</w:t>
      </w:r>
      <w:r w:rsidR="008312CA">
        <w:rPr>
          <w:rFonts w:ascii="Century Gothic" w:eastAsia="Calibri" w:hAnsi="Century Gothic"/>
        </w:rPr>
        <w:t>s</w:t>
      </w:r>
      <w:r w:rsidRPr="00A77AEB">
        <w:rPr>
          <w:rFonts w:ascii="Century Gothic" w:eastAsia="Calibri" w:hAnsi="Century Gothic"/>
        </w:rPr>
        <w:t xml:space="preserve"> contract with stipulated conditions.</w:t>
      </w:r>
    </w:p>
    <w:p w:rsidR="00A77AEB" w:rsidRPr="00A77AEB" w:rsidRDefault="00A77AEB" w:rsidP="00A77AEB">
      <w:pPr>
        <w:pStyle w:val="NoSpacing"/>
        <w:rPr>
          <w:rFonts w:ascii="Century Gothic" w:eastAsia="Calibri" w:hAnsi="Century Gothic"/>
        </w:rPr>
      </w:pPr>
    </w:p>
    <w:p w:rsidR="00F22DA6" w:rsidRPr="00A77AEB" w:rsidRDefault="00F22DA6" w:rsidP="00A77AEB">
      <w:pPr>
        <w:pStyle w:val="NoSpacing"/>
        <w:rPr>
          <w:rFonts w:ascii="Century Gothic" w:hAnsi="Century Gothic"/>
          <w:b/>
          <w:bCs/>
        </w:rPr>
      </w:pPr>
      <w:r w:rsidRPr="00A77AEB">
        <w:rPr>
          <w:rFonts w:ascii="Century Gothic" w:hAnsi="Century Gothic"/>
          <w:b/>
          <w:bCs/>
        </w:rPr>
        <w:t>Terms of Reference (TOR)</w:t>
      </w:r>
    </w:p>
    <w:p w:rsidR="00F22DA6" w:rsidRPr="00A77AEB" w:rsidRDefault="00F22DA6" w:rsidP="00F22DA6">
      <w:pPr>
        <w:keepNext/>
        <w:keepLines/>
        <w:outlineLvl w:val="0"/>
        <w:rPr>
          <w:rFonts w:ascii="Century Gothic" w:hAnsi="Century Gothic"/>
          <w:bCs/>
          <w:sz w:val="22"/>
          <w:szCs w:val="22"/>
        </w:rPr>
      </w:pPr>
      <w:r w:rsidRPr="00A77AEB">
        <w:rPr>
          <w:rFonts w:ascii="Century Gothic" w:hAnsi="Century Gothic"/>
          <w:bCs/>
          <w:sz w:val="22"/>
          <w:szCs w:val="22"/>
        </w:rPr>
        <w:t>Please refer to attached TOR for more information.</w:t>
      </w:r>
    </w:p>
    <w:p w:rsidR="00F22DA6" w:rsidRPr="00F22DA6" w:rsidRDefault="00F22DA6" w:rsidP="00F22DA6">
      <w:pPr>
        <w:keepNext/>
        <w:keepLines/>
        <w:spacing w:before="240" w:line="480" w:lineRule="exact"/>
        <w:outlineLvl w:val="0"/>
        <w:rPr>
          <w:rFonts w:ascii="Century Gothic" w:hAnsi="Century Gothic"/>
          <w:b/>
          <w:bCs/>
          <w:sz w:val="22"/>
          <w:szCs w:val="22"/>
        </w:rPr>
      </w:pPr>
      <w:r w:rsidRPr="00F22DA6">
        <w:rPr>
          <w:rFonts w:ascii="Century Gothic" w:hAnsi="Century Gothic"/>
          <w:b/>
          <w:bCs/>
          <w:sz w:val="22"/>
          <w:szCs w:val="22"/>
        </w:rPr>
        <w:t>What you need:</w:t>
      </w:r>
    </w:p>
    <w:p w:rsidR="008312CA" w:rsidRPr="008312CA" w:rsidRDefault="008312CA" w:rsidP="008312CA">
      <w:pPr>
        <w:jc w:val="both"/>
        <w:rPr>
          <w:rFonts w:ascii="Century Gothic" w:hAnsi="Century Gothic"/>
          <w:b/>
        </w:rPr>
      </w:pPr>
      <w:r w:rsidRPr="008312CA">
        <w:rPr>
          <w:rFonts w:ascii="Century Gothic" w:hAnsi="Century Gothic"/>
          <w:b/>
        </w:rPr>
        <w:t>Required Qualification</w:t>
      </w:r>
      <w:r w:rsidR="004D41E0">
        <w:rPr>
          <w:rFonts w:ascii="Century Gothic" w:hAnsi="Century Gothic"/>
          <w:b/>
        </w:rPr>
        <w:t>, Skills and Competencies</w:t>
      </w:r>
    </w:p>
    <w:p w:rsidR="008312CA" w:rsidRDefault="008312CA" w:rsidP="008312CA">
      <w:pPr>
        <w:pStyle w:val="ListParagraph"/>
        <w:jc w:val="both"/>
        <w:rPr>
          <w:rFonts w:ascii="Century Gothic" w:hAnsi="Century Gothic"/>
        </w:rPr>
      </w:pPr>
    </w:p>
    <w:p w:rsidR="00471921" w:rsidRPr="00471921" w:rsidRDefault="00471921" w:rsidP="00471921">
      <w:pPr>
        <w:numPr>
          <w:ilvl w:val="0"/>
          <w:numId w:val="28"/>
        </w:numPr>
        <w:tabs>
          <w:tab w:val="clear" w:pos="720"/>
        </w:tabs>
        <w:rPr>
          <w:rFonts w:ascii="Century Gothic" w:hAnsi="Century Gothic" w:cs="Arial"/>
          <w:sz w:val="22"/>
        </w:rPr>
      </w:pPr>
      <w:r w:rsidRPr="00471921">
        <w:rPr>
          <w:rFonts w:ascii="Century Gothic" w:hAnsi="Century Gothic" w:cs="Arial"/>
          <w:sz w:val="22"/>
        </w:rPr>
        <w:t>Bachelor’s degree in social and/or environmental science.</w:t>
      </w:r>
    </w:p>
    <w:p w:rsidR="00471921" w:rsidRPr="00471921" w:rsidRDefault="00471921" w:rsidP="00471921">
      <w:pPr>
        <w:numPr>
          <w:ilvl w:val="0"/>
          <w:numId w:val="28"/>
        </w:numPr>
        <w:tabs>
          <w:tab w:val="clear" w:pos="720"/>
        </w:tabs>
        <w:rPr>
          <w:rFonts w:ascii="Century Gothic" w:hAnsi="Century Gothic" w:cs="Arial"/>
          <w:sz w:val="22"/>
        </w:rPr>
      </w:pPr>
      <w:r w:rsidRPr="00471921">
        <w:rPr>
          <w:rFonts w:ascii="Century Gothic" w:hAnsi="Century Gothic" w:cs="Arial"/>
          <w:sz w:val="22"/>
        </w:rPr>
        <w:t>At least three to five years experience in a civil society organization within the Pacific Island region, with a background in conservation.</w:t>
      </w:r>
    </w:p>
    <w:p w:rsidR="00471921" w:rsidRPr="00471921" w:rsidRDefault="00471921" w:rsidP="00471921">
      <w:pPr>
        <w:numPr>
          <w:ilvl w:val="0"/>
          <w:numId w:val="30"/>
        </w:numPr>
        <w:tabs>
          <w:tab w:val="left" w:pos="0"/>
          <w:tab w:val="left" w:pos="720"/>
          <w:tab w:val="left" w:pos="1123"/>
          <w:tab w:val="left" w:pos="2592"/>
          <w:tab w:val="left" w:pos="3456"/>
          <w:tab w:val="left" w:pos="5760"/>
          <w:tab w:val="left" w:pos="7200"/>
        </w:tabs>
        <w:jc w:val="both"/>
        <w:rPr>
          <w:rFonts w:ascii="Century Gothic" w:hAnsi="Century Gothic" w:cs="Arial"/>
          <w:sz w:val="22"/>
        </w:rPr>
      </w:pPr>
      <w:r w:rsidRPr="00471921">
        <w:rPr>
          <w:rFonts w:ascii="Century Gothic" w:hAnsi="Century Gothic" w:cs="Arial"/>
          <w:sz w:val="22"/>
        </w:rPr>
        <w:t>Good organisation skills, people skills and attention to details. Good understanding of conservation is a big plus.</w:t>
      </w:r>
    </w:p>
    <w:p w:rsidR="00471921" w:rsidRPr="00471921" w:rsidRDefault="00471921" w:rsidP="00471921">
      <w:pPr>
        <w:numPr>
          <w:ilvl w:val="0"/>
          <w:numId w:val="28"/>
        </w:numPr>
        <w:tabs>
          <w:tab w:val="clear" w:pos="720"/>
        </w:tabs>
        <w:jc w:val="both"/>
        <w:rPr>
          <w:rFonts w:ascii="Century Gothic" w:hAnsi="Century Gothic" w:cs="Arial"/>
          <w:sz w:val="22"/>
        </w:rPr>
      </w:pPr>
      <w:r w:rsidRPr="00471921">
        <w:rPr>
          <w:rFonts w:ascii="Century Gothic" w:hAnsi="Century Gothic" w:cs="Arial"/>
          <w:sz w:val="22"/>
        </w:rPr>
        <w:t xml:space="preserve">Knowledge of the network standards and experience of training staff on the standards, implementing the standards, and monitoring and evaluation of the standards.  </w:t>
      </w:r>
    </w:p>
    <w:p w:rsidR="00471921" w:rsidRPr="00471921" w:rsidRDefault="00471921" w:rsidP="00471921">
      <w:pPr>
        <w:numPr>
          <w:ilvl w:val="0"/>
          <w:numId w:val="28"/>
        </w:numPr>
        <w:tabs>
          <w:tab w:val="clear" w:pos="720"/>
        </w:tabs>
        <w:jc w:val="both"/>
        <w:rPr>
          <w:rFonts w:ascii="Century Gothic" w:hAnsi="Century Gothic" w:cs="Arial"/>
          <w:sz w:val="22"/>
        </w:rPr>
      </w:pPr>
      <w:r w:rsidRPr="00471921">
        <w:rPr>
          <w:rFonts w:ascii="Century Gothic" w:hAnsi="Century Gothic" w:cs="Arial"/>
          <w:sz w:val="22"/>
        </w:rPr>
        <w:t>Experience engaging with the WWF network.</w:t>
      </w:r>
    </w:p>
    <w:p w:rsidR="00471921" w:rsidRPr="00471921" w:rsidRDefault="00471921" w:rsidP="00471921">
      <w:pPr>
        <w:numPr>
          <w:ilvl w:val="0"/>
          <w:numId w:val="28"/>
        </w:numPr>
        <w:tabs>
          <w:tab w:val="clear" w:pos="720"/>
        </w:tabs>
        <w:jc w:val="both"/>
        <w:rPr>
          <w:rFonts w:ascii="Century Gothic" w:hAnsi="Century Gothic" w:cs="Arial"/>
          <w:b/>
          <w:sz w:val="22"/>
        </w:rPr>
      </w:pPr>
      <w:r w:rsidRPr="00471921">
        <w:rPr>
          <w:rFonts w:ascii="Century Gothic" w:hAnsi="Century Gothic" w:cs="Arial"/>
          <w:sz w:val="22"/>
        </w:rPr>
        <w:t>Demonstrated ability in project management, particularly in relation to conservation.</w:t>
      </w:r>
    </w:p>
    <w:p w:rsidR="00471921" w:rsidRPr="00471921" w:rsidRDefault="00471921" w:rsidP="00471921">
      <w:pPr>
        <w:numPr>
          <w:ilvl w:val="0"/>
          <w:numId w:val="28"/>
        </w:numPr>
        <w:tabs>
          <w:tab w:val="clear" w:pos="720"/>
        </w:tabs>
        <w:jc w:val="both"/>
        <w:rPr>
          <w:rFonts w:ascii="Century Gothic" w:hAnsi="Century Gothic" w:cs="Arial"/>
          <w:b/>
          <w:sz w:val="22"/>
        </w:rPr>
      </w:pPr>
      <w:r w:rsidRPr="00471921">
        <w:rPr>
          <w:rFonts w:ascii="Century Gothic" w:hAnsi="Century Gothic" w:cs="Arial"/>
          <w:sz w:val="22"/>
        </w:rPr>
        <w:t>Demonstrated ability to work both independently and in a team, particularly in the implementation of cross-country activities and projects.</w:t>
      </w:r>
    </w:p>
    <w:p w:rsidR="00471921" w:rsidRPr="00471921" w:rsidRDefault="00471921" w:rsidP="00471921">
      <w:pPr>
        <w:numPr>
          <w:ilvl w:val="0"/>
          <w:numId w:val="28"/>
        </w:numPr>
        <w:tabs>
          <w:tab w:val="clear" w:pos="720"/>
        </w:tabs>
        <w:jc w:val="both"/>
        <w:rPr>
          <w:rFonts w:ascii="Century Gothic" w:hAnsi="Century Gothic" w:cs="Arial"/>
          <w:sz w:val="22"/>
        </w:rPr>
      </w:pPr>
      <w:r w:rsidRPr="00471921">
        <w:rPr>
          <w:rFonts w:ascii="Century Gothic" w:hAnsi="Century Gothic" w:cs="Arial"/>
          <w:sz w:val="22"/>
        </w:rPr>
        <w:t>Proven ability to work effectively with a range of partners.</w:t>
      </w:r>
    </w:p>
    <w:p w:rsidR="00471921" w:rsidRPr="00471921" w:rsidRDefault="00471921" w:rsidP="00471921">
      <w:pPr>
        <w:numPr>
          <w:ilvl w:val="0"/>
          <w:numId w:val="28"/>
        </w:numPr>
        <w:tabs>
          <w:tab w:val="clear" w:pos="720"/>
        </w:tabs>
        <w:jc w:val="both"/>
        <w:rPr>
          <w:rFonts w:ascii="Century Gothic" w:hAnsi="Century Gothic" w:cs="Arial"/>
          <w:b/>
          <w:sz w:val="22"/>
        </w:rPr>
      </w:pPr>
      <w:r w:rsidRPr="00471921">
        <w:rPr>
          <w:rFonts w:ascii="Century Gothic" w:hAnsi="Century Gothic" w:cs="Arial"/>
          <w:sz w:val="22"/>
        </w:rPr>
        <w:t xml:space="preserve">Excellent communication skills, fluency in both written and spoken English and Fijian. An understanding of Hindi is also advantageous. </w:t>
      </w:r>
    </w:p>
    <w:p w:rsidR="00471921" w:rsidRPr="00471921" w:rsidRDefault="00471921" w:rsidP="00471921">
      <w:pPr>
        <w:numPr>
          <w:ilvl w:val="0"/>
          <w:numId w:val="28"/>
        </w:numPr>
        <w:jc w:val="both"/>
        <w:rPr>
          <w:rFonts w:ascii="Century Gothic" w:hAnsi="Century Gothic" w:cs="Arial"/>
          <w:sz w:val="22"/>
        </w:rPr>
      </w:pPr>
      <w:r w:rsidRPr="00471921">
        <w:rPr>
          <w:rFonts w:ascii="Century Gothic" w:hAnsi="Century Gothic" w:cs="Arial"/>
          <w:sz w:val="22"/>
        </w:rPr>
        <w:t>Complies with all WWF-</w:t>
      </w:r>
      <w:r w:rsidR="00091045">
        <w:rPr>
          <w:rFonts w:ascii="Century Gothic" w:hAnsi="Century Gothic" w:cs="Arial"/>
          <w:sz w:val="22"/>
        </w:rPr>
        <w:t>Pacific</w:t>
      </w:r>
      <w:r w:rsidRPr="00471921">
        <w:rPr>
          <w:rFonts w:ascii="Century Gothic" w:hAnsi="Century Gothic" w:cs="Arial"/>
          <w:sz w:val="22"/>
        </w:rPr>
        <w:t xml:space="preserve"> policies and procedures and statutory obligations as amended from time to time.</w:t>
      </w:r>
    </w:p>
    <w:p w:rsidR="00471921" w:rsidRPr="00471921" w:rsidRDefault="00471921" w:rsidP="00471921">
      <w:pPr>
        <w:numPr>
          <w:ilvl w:val="0"/>
          <w:numId w:val="28"/>
        </w:numPr>
        <w:jc w:val="both"/>
        <w:rPr>
          <w:rFonts w:ascii="Century Gothic" w:hAnsi="Century Gothic" w:cs="Arial"/>
          <w:sz w:val="22"/>
        </w:rPr>
      </w:pPr>
      <w:r w:rsidRPr="00471921">
        <w:rPr>
          <w:rFonts w:ascii="Century Gothic" w:hAnsi="Century Gothic" w:cs="Arial"/>
          <w:sz w:val="22"/>
        </w:rPr>
        <w:t>Complies with all occupational health and safety, security child protection and equal employment opportunity initiatives to contribute to a safe, healthy, equitable and ethical workplace.</w:t>
      </w:r>
    </w:p>
    <w:p w:rsidR="00471921" w:rsidRPr="00471921" w:rsidRDefault="00471921" w:rsidP="00471921">
      <w:pPr>
        <w:numPr>
          <w:ilvl w:val="0"/>
          <w:numId w:val="28"/>
        </w:numPr>
        <w:jc w:val="both"/>
        <w:rPr>
          <w:rFonts w:ascii="Century Gothic" w:hAnsi="Century Gothic" w:cs="Arial"/>
          <w:sz w:val="22"/>
        </w:rPr>
      </w:pPr>
      <w:r w:rsidRPr="00471921">
        <w:rPr>
          <w:rFonts w:ascii="Century Gothic" w:hAnsi="Century Gothic" w:cs="Arial"/>
          <w:sz w:val="22"/>
        </w:rPr>
        <w:lastRenderedPageBreak/>
        <w:t>Works in accordance with management directions.</w:t>
      </w:r>
    </w:p>
    <w:p w:rsidR="00471921" w:rsidRPr="00471921" w:rsidRDefault="00471921" w:rsidP="00471921">
      <w:pPr>
        <w:numPr>
          <w:ilvl w:val="0"/>
          <w:numId w:val="29"/>
        </w:numPr>
        <w:tabs>
          <w:tab w:val="clear" w:pos="720"/>
        </w:tabs>
        <w:jc w:val="both"/>
        <w:rPr>
          <w:rFonts w:ascii="Century Gothic" w:hAnsi="Century Gothic" w:cs="Arial"/>
          <w:b/>
          <w:i/>
          <w:sz w:val="22"/>
        </w:rPr>
      </w:pPr>
      <w:r w:rsidRPr="00471921">
        <w:rPr>
          <w:rFonts w:ascii="Century Gothic" w:hAnsi="Century Gothic" w:cs="Arial"/>
          <w:sz w:val="22"/>
        </w:rPr>
        <w:t xml:space="preserve">Adheres to WWF’s values, which are: </w:t>
      </w:r>
      <w:r w:rsidRPr="00471921">
        <w:rPr>
          <w:rFonts w:ascii="Century Gothic" w:hAnsi="Century Gothic" w:cs="Arial"/>
          <w:i/>
          <w:sz w:val="22"/>
        </w:rPr>
        <w:t>Knowledgeable, Optimistic, Determined and Engaging.</w:t>
      </w:r>
    </w:p>
    <w:p w:rsidR="00F22DA6" w:rsidRPr="00F22DA6" w:rsidRDefault="00F22DA6" w:rsidP="00F22DA6">
      <w:pPr>
        <w:rPr>
          <w:rFonts w:ascii="Century Gothic" w:eastAsia="Calibri" w:hAnsi="Century Gothic"/>
          <w:b/>
          <w:bCs/>
          <w:sz w:val="22"/>
          <w:szCs w:val="22"/>
        </w:rPr>
      </w:pPr>
    </w:p>
    <w:p w:rsidR="00F22DA6" w:rsidRPr="00F22DA6" w:rsidRDefault="00F22DA6" w:rsidP="00F22DA6">
      <w:pPr>
        <w:pStyle w:val="Header"/>
        <w:tabs>
          <w:tab w:val="clear" w:pos="4153"/>
          <w:tab w:val="left" w:pos="284"/>
          <w:tab w:val="center" w:pos="720"/>
        </w:tabs>
        <w:rPr>
          <w:rFonts w:ascii="Century Gothic" w:hAnsi="Century Gothic"/>
          <w:sz w:val="22"/>
          <w:szCs w:val="22"/>
        </w:rPr>
      </w:pPr>
    </w:p>
    <w:p w:rsidR="00F22DA6" w:rsidRPr="00A77AEB" w:rsidRDefault="00F22DA6" w:rsidP="00A77AEB">
      <w:pPr>
        <w:pStyle w:val="NoSpacing"/>
        <w:rPr>
          <w:rFonts w:ascii="Century Gothic" w:hAnsi="Century Gothic"/>
          <w:b/>
        </w:rPr>
      </w:pPr>
      <w:r w:rsidRPr="00A77AEB">
        <w:rPr>
          <w:rFonts w:ascii="Century Gothic" w:hAnsi="Century Gothic"/>
          <w:b/>
        </w:rPr>
        <w:t>How to Apply?</w:t>
      </w:r>
    </w:p>
    <w:p w:rsidR="00F22DA6" w:rsidRPr="00F22DA6" w:rsidRDefault="00F22DA6" w:rsidP="00A77AEB">
      <w:pPr>
        <w:shd w:val="clear" w:color="auto" w:fill="FFFFFF"/>
        <w:jc w:val="both"/>
        <w:rPr>
          <w:rFonts w:ascii="Century Gothic" w:hAnsi="Century Gothic" w:cs="Arial"/>
          <w:color w:val="474747"/>
          <w:sz w:val="22"/>
          <w:szCs w:val="22"/>
        </w:rPr>
      </w:pPr>
      <w:r w:rsidRPr="00F22DA6"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>Email a cover letter and CV with the subject line</w:t>
      </w:r>
      <w:r w:rsidR="00090428"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 xml:space="preserve"> </w:t>
      </w:r>
      <w:r w:rsidRPr="00F22DA6">
        <w:rPr>
          <w:rFonts w:ascii="Century Gothic" w:eastAsia="Calibri" w:hAnsi="Century Gothic" w:cs="Arial"/>
          <w:b/>
          <w:color w:val="000000"/>
          <w:sz w:val="22"/>
          <w:szCs w:val="22"/>
        </w:rPr>
        <w:t>‘</w:t>
      </w:r>
      <w:r w:rsidR="00471921">
        <w:rPr>
          <w:rFonts w:ascii="Century Gothic" w:eastAsia="Calibri" w:hAnsi="Century Gothic" w:cs="Arial"/>
          <w:b/>
          <w:color w:val="000000"/>
          <w:sz w:val="22"/>
          <w:szCs w:val="22"/>
        </w:rPr>
        <w:t>Temporary Monitoring &amp; Evaluation Support Officer</w:t>
      </w:r>
      <w:r w:rsidRPr="00F22DA6">
        <w:rPr>
          <w:rFonts w:ascii="Century Gothic" w:hAnsi="Century Gothic" w:cs="Arial"/>
          <w:b/>
          <w:color w:val="474747"/>
          <w:sz w:val="22"/>
          <w:szCs w:val="22"/>
        </w:rPr>
        <w:t xml:space="preserve">’ to: </w:t>
      </w:r>
      <w:hyperlink r:id="rId8" w:history="1">
        <w:r w:rsidR="00090428" w:rsidRPr="00E64FA3">
          <w:rPr>
            <w:rStyle w:val="Hyperlink"/>
            <w:rFonts w:ascii="Century Gothic" w:hAnsi="Century Gothic" w:cs="Arial"/>
            <w:sz w:val="22"/>
            <w:szCs w:val="22"/>
          </w:rPr>
          <w:t>ppo.hr_recruit@wwfpacific.org</w:t>
        </w:r>
      </w:hyperlink>
    </w:p>
    <w:p w:rsidR="00F22DA6" w:rsidRPr="00F22DA6" w:rsidRDefault="00F22DA6" w:rsidP="00F22DA6">
      <w:pPr>
        <w:shd w:val="clear" w:color="auto" w:fill="FFFFFF"/>
        <w:rPr>
          <w:rFonts w:ascii="Century Gothic" w:hAnsi="Century Gothic" w:cs="Arial"/>
          <w:color w:val="474747"/>
          <w:sz w:val="22"/>
          <w:szCs w:val="22"/>
        </w:rPr>
      </w:pPr>
    </w:p>
    <w:p w:rsidR="00F22DA6" w:rsidRPr="00F22DA6" w:rsidRDefault="00F22DA6" w:rsidP="00F22DA6">
      <w:pPr>
        <w:shd w:val="clear" w:color="auto" w:fill="FFFFFF"/>
        <w:rPr>
          <w:rFonts w:ascii="Century Gothic" w:hAnsi="Century Gothic" w:cs="Arial"/>
          <w:b/>
          <w:bCs/>
          <w:i/>
          <w:sz w:val="22"/>
          <w:szCs w:val="22"/>
        </w:rPr>
      </w:pPr>
      <w:r w:rsidRPr="00F22DA6">
        <w:rPr>
          <w:rFonts w:ascii="Century Gothic" w:hAnsi="Century Gothic" w:cs="Arial"/>
          <w:color w:val="474747"/>
          <w:sz w:val="22"/>
          <w:szCs w:val="22"/>
        </w:rPr>
        <w:br/>
      </w:r>
      <w:r w:rsidRPr="00F22DA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Deadline for applications: </w:t>
      </w:r>
      <w:r w:rsidR="00090428">
        <w:rPr>
          <w:rFonts w:ascii="Century Gothic" w:hAnsi="Century Gothic" w:cs="Arial"/>
          <w:b/>
          <w:bCs/>
          <w:color w:val="000000"/>
          <w:sz w:val="22"/>
          <w:szCs w:val="22"/>
        </w:rPr>
        <w:t>Fri</w:t>
      </w:r>
      <w:r w:rsidRPr="00F22DA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day, </w:t>
      </w:r>
      <w:r w:rsidR="00A27840">
        <w:rPr>
          <w:rFonts w:ascii="Century Gothic" w:hAnsi="Century Gothic" w:cs="Arial"/>
          <w:b/>
          <w:bCs/>
          <w:color w:val="000000"/>
          <w:sz w:val="22"/>
          <w:szCs w:val="22"/>
        </w:rPr>
        <w:t>25</w:t>
      </w:r>
      <w:r w:rsidR="008312CA" w:rsidRPr="008312CA">
        <w:rPr>
          <w:rFonts w:ascii="Century Gothic" w:hAnsi="Century Gothic" w:cs="Arial"/>
          <w:b/>
          <w:bCs/>
          <w:color w:val="000000"/>
          <w:sz w:val="22"/>
          <w:szCs w:val="22"/>
          <w:vertAlign w:val="superscript"/>
        </w:rPr>
        <w:t>th</w:t>
      </w:r>
      <w:r w:rsidR="008312CA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 w:rsidR="00090428">
        <w:rPr>
          <w:rFonts w:ascii="Century Gothic" w:hAnsi="Century Gothic" w:cs="Arial"/>
          <w:b/>
          <w:bCs/>
          <w:color w:val="000000"/>
          <w:sz w:val="22"/>
          <w:szCs w:val="22"/>
        </w:rPr>
        <w:t>July</w:t>
      </w:r>
      <w:r w:rsidRPr="00F22DA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2014</w:t>
      </w:r>
    </w:p>
    <w:p w:rsidR="00F22DA6" w:rsidRPr="00F22DA6" w:rsidRDefault="00F22DA6" w:rsidP="00F22DA6">
      <w:pPr>
        <w:shd w:val="clear" w:color="auto" w:fill="FFFFFF"/>
        <w:rPr>
          <w:rFonts w:ascii="Century Gothic" w:hAnsi="Century Gothic" w:cs="Arial"/>
          <w:b/>
          <w:sz w:val="22"/>
          <w:szCs w:val="22"/>
        </w:rPr>
      </w:pPr>
    </w:p>
    <w:p w:rsidR="00F22DA6" w:rsidRPr="00F22DA6" w:rsidRDefault="00F22DA6" w:rsidP="00F22DA6">
      <w:pPr>
        <w:jc w:val="center"/>
        <w:rPr>
          <w:rFonts w:ascii="Century Gothic" w:eastAsia="Calibri" w:hAnsi="Century Gothic"/>
          <w:i/>
          <w:color w:val="00759C"/>
          <w:spacing w:val="-4"/>
          <w:sz w:val="22"/>
          <w:szCs w:val="22"/>
        </w:rPr>
      </w:pPr>
      <w:r w:rsidRPr="00F22DA6">
        <w:rPr>
          <w:rFonts w:ascii="Century Gothic" w:eastAsia="Calibri" w:hAnsi="Century Gothic" w:cs="Arial"/>
          <w:i/>
          <w:color w:val="000000"/>
          <w:sz w:val="22"/>
          <w:szCs w:val="22"/>
          <w:lang w:val="en-US"/>
        </w:rPr>
        <w:t>WWF is an equal opportunity employer and committed to having a diverse workforce.</w:t>
      </w:r>
    </w:p>
    <w:p w:rsidR="0082786C" w:rsidRPr="00F22DA6" w:rsidRDefault="0082786C" w:rsidP="0082786C">
      <w:pPr>
        <w:pStyle w:val="Header"/>
        <w:tabs>
          <w:tab w:val="clear" w:pos="4153"/>
          <w:tab w:val="left" w:pos="284"/>
          <w:tab w:val="center" w:pos="720"/>
        </w:tabs>
        <w:rPr>
          <w:rFonts w:ascii="Century Gothic" w:hAnsi="Century Gothic"/>
          <w:sz w:val="22"/>
          <w:szCs w:val="22"/>
        </w:rPr>
      </w:pPr>
    </w:p>
    <w:sectPr w:rsidR="0082786C" w:rsidRPr="00F22DA6" w:rsidSect="00E21E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800"/>
      <w:pgMar w:top="-2805" w:right="851" w:bottom="-2410" w:left="1304" w:header="720" w:footer="5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21" w:rsidRDefault="00471921">
      <w:r>
        <w:separator/>
      </w:r>
    </w:p>
  </w:endnote>
  <w:endnote w:type="continuationSeparator" w:id="1">
    <w:p w:rsidR="00471921" w:rsidRDefault="0047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1" w:rsidRDefault="009C533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719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921">
      <w:rPr>
        <w:rStyle w:val="PageNumber"/>
        <w:noProof/>
      </w:rPr>
      <w:t>1</w:t>
    </w:r>
    <w:r>
      <w:rPr>
        <w:rStyle w:val="PageNumber"/>
      </w:rPr>
      <w:fldChar w:fldCharType="end"/>
    </w:r>
  </w:p>
  <w:p w:rsidR="00471921" w:rsidRDefault="0047192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1" w:rsidRDefault="009C5335">
    <w:pPr>
      <w:pStyle w:val="Footer"/>
      <w:framePr w:wrap="around" w:vAnchor="text" w:hAnchor="margin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471921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091045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471921" w:rsidRDefault="00471921">
    <w:pPr>
      <w:pStyle w:val="Footer"/>
      <w:framePr w:wrap="around" w:vAnchor="text" w:hAnchor="margin" w:xAlign="center" w:y="1"/>
      <w:ind w:firstLine="360"/>
      <w:rPr>
        <w:rStyle w:val="PageNumber"/>
        <w:sz w:val="22"/>
      </w:rPr>
    </w:pPr>
  </w:p>
  <w:p w:rsidR="00471921" w:rsidRDefault="00471921">
    <w:pPr>
      <w:pStyle w:val="Footer"/>
      <w:tabs>
        <w:tab w:val="clear" w:pos="8306"/>
        <w:tab w:val="right" w:pos="9720"/>
      </w:tabs>
      <w:rPr>
        <w:i/>
        <w:color w:val="FF0000"/>
        <w:sz w:val="18"/>
      </w:rPr>
    </w:pPr>
    <w:r>
      <w:rPr>
        <w:snapToGrid w:val="0"/>
        <w:lang w:eastAsia="en-US"/>
      </w:rPr>
      <w:tab/>
    </w:r>
    <w:r>
      <w:rPr>
        <w:snapToGrid w:val="0"/>
        <w:lang w:eastAsia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1" w:rsidRDefault="00471921">
    <w:pPr>
      <w:pStyle w:val="Footer"/>
      <w:jc w:val="right"/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1928"/>
      <w:gridCol w:w="170"/>
      <w:gridCol w:w="1814"/>
    </w:tblGrid>
    <w:tr w:rsidR="00471921">
      <w:trPr>
        <w:trHeight w:hRule="exact" w:val="1280"/>
        <w:jc w:val="right"/>
      </w:trPr>
      <w:tc>
        <w:tcPr>
          <w:tcW w:w="1928" w:type="dxa"/>
        </w:tcPr>
        <w:p w:rsidR="00471921" w:rsidRDefault="00471921">
          <w:pPr>
            <w:spacing w:line="160" w:lineRule="exact"/>
            <w:rPr>
              <w:rFonts w:ascii="Arial" w:hAnsi="Arial"/>
              <w:snapToGrid w:val="0"/>
              <w:sz w:val="10"/>
            </w:rPr>
          </w:pPr>
          <w:r>
            <w:rPr>
              <w:rFonts w:ascii="Arial" w:hAnsi="Arial"/>
              <w:snapToGrid w:val="0"/>
              <w:sz w:val="10"/>
            </w:rPr>
            <w:t xml:space="preserve">President: HE Chief </w:t>
          </w:r>
          <w:proofErr w:type="spellStart"/>
          <w:r>
            <w:rPr>
              <w:rFonts w:ascii="Arial" w:hAnsi="Arial"/>
              <w:snapToGrid w:val="0"/>
              <w:sz w:val="10"/>
            </w:rPr>
            <w:t>EmekaAnyaoku</w:t>
          </w:r>
          <w:proofErr w:type="spellEnd"/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Director General:</w:t>
          </w:r>
          <w:r w:rsidRPr="00E312FF">
            <w:rPr>
              <w:rFonts w:ascii="Arial" w:hAnsi="Arial"/>
              <w:sz w:val="10"/>
            </w:rPr>
            <w:t xml:space="preserve"> James P. </w:t>
          </w:r>
          <w:proofErr w:type="spellStart"/>
          <w:r w:rsidRPr="00E312FF">
            <w:rPr>
              <w:rFonts w:ascii="Arial" w:hAnsi="Arial"/>
              <w:sz w:val="10"/>
            </w:rPr>
            <w:t>Leape</w:t>
          </w:r>
          <w:proofErr w:type="spellEnd"/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President Emeritus:</w:t>
          </w:r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HRH The Duke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/>
                  <w:sz w:val="10"/>
                </w:rPr>
                <w:t>Edinburgh</w:t>
              </w:r>
            </w:smartTag>
          </w:smartTag>
        </w:p>
        <w:p w:rsidR="00471921" w:rsidRDefault="00471921">
          <w:pPr>
            <w:autoSpaceDE w:val="0"/>
            <w:autoSpaceDN w:val="0"/>
            <w:adjustRightInd w:val="0"/>
            <w:spacing w:line="160" w:lineRule="exact"/>
            <w:rPr>
              <w:rFonts w:ascii="Arial" w:hAnsi="Arial"/>
              <w:sz w:val="10"/>
              <w:lang w:val="en-US"/>
            </w:rPr>
          </w:pPr>
          <w:r>
            <w:rPr>
              <w:rFonts w:ascii="Arial" w:hAnsi="Arial"/>
              <w:sz w:val="10"/>
              <w:lang w:val="en-US"/>
            </w:rPr>
            <w:t>Founder President:</w:t>
          </w:r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  <w:lang w:val="en-US"/>
            </w:rPr>
            <w:t xml:space="preserve">HRH Prince Bernhard of the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Arial" w:hAnsi="Arial"/>
                  <w:sz w:val="10"/>
                  <w:lang w:val="en-US"/>
                </w:rPr>
                <w:t>Netherlands</w:t>
              </w:r>
            </w:smartTag>
          </w:smartTag>
        </w:p>
      </w:tc>
      <w:tc>
        <w:tcPr>
          <w:tcW w:w="170" w:type="dxa"/>
        </w:tcPr>
        <w:p w:rsidR="00471921" w:rsidRDefault="00471921">
          <w:pPr>
            <w:rPr>
              <w:rFonts w:ascii="Arial" w:hAnsi="Arial"/>
              <w:sz w:val="10"/>
            </w:rPr>
          </w:pPr>
        </w:p>
      </w:tc>
      <w:tc>
        <w:tcPr>
          <w:tcW w:w="1814" w:type="dxa"/>
        </w:tcPr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Registered as:</w:t>
          </w:r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WWF-World Wide Fund For Nature</w:t>
          </w:r>
        </w:p>
        <w:p w:rsidR="00471921" w:rsidRPr="00C720D8" w:rsidRDefault="00471921">
          <w:pPr>
            <w:spacing w:line="160" w:lineRule="exact"/>
            <w:rPr>
              <w:rFonts w:ascii="Arial" w:hAnsi="Arial"/>
              <w:sz w:val="10"/>
              <w:lang w:val="fr-FR"/>
            </w:rPr>
          </w:pPr>
          <w:r w:rsidRPr="00C720D8">
            <w:rPr>
              <w:rFonts w:ascii="Arial" w:hAnsi="Arial"/>
              <w:sz w:val="10"/>
              <w:lang w:val="fr-FR"/>
            </w:rPr>
            <w:t>WWF-</w:t>
          </w:r>
          <w:proofErr w:type="spellStart"/>
          <w:r w:rsidRPr="00C720D8">
            <w:rPr>
              <w:rFonts w:ascii="Arial" w:hAnsi="Arial"/>
              <w:sz w:val="10"/>
              <w:lang w:val="fr-FR"/>
            </w:rPr>
            <w:t>Fondo</w:t>
          </w:r>
          <w:proofErr w:type="spellEnd"/>
          <w:r w:rsidRPr="00C720D8">
            <w:rPr>
              <w:rFonts w:ascii="Arial" w:hAnsi="Arial"/>
              <w:sz w:val="10"/>
              <w:lang w:val="fr-FR"/>
            </w:rPr>
            <w:t xml:space="preserve"> Mondiale per la </w:t>
          </w:r>
          <w:proofErr w:type="spellStart"/>
          <w:r w:rsidRPr="00C720D8">
            <w:rPr>
              <w:rFonts w:ascii="Arial" w:hAnsi="Arial"/>
              <w:sz w:val="10"/>
              <w:lang w:val="fr-FR"/>
            </w:rPr>
            <w:t>Natura</w:t>
          </w:r>
          <w:proofErr w:type="spellEnd"/>
        </w:p>
        <w:p w:rsidR="00471921" w:rsidRPr="00C720D8" w:rsidRDefault="00471921">
          <w:pPr>
            <w:spacing w:line="160" w:lineRule="exact"/>
            <w:rPr>
              <w:rFonts w:ascii="Arial" w:hAnsi="Arial"/>
              <w:sz w:val="10"/>
              <w:lang w:val="fr-FR"/>
            </w:rPr>
          </w:pPr>
          <w:r w:rsidRPr="00C720D8">
            <w:rPr>
              <w:rFonts w:ascii="Arial" w:hAnsi="Arial"/>
              <w:sz w:val="10"/>
              <w:lang w:val="fr-FR"/>
            </w:rPr>
            <w:t>WWF-</w:t>
          </w:r>
          <w:proofErr w:type="spellStart"/>
          <w:r w:rsidRPr="00C720D8">
            <w:rPr>
              <w:rFonts w:ascii="Arial" w:hAnsi="Arial"/>
              <w:sz w:val="10"/>
              <w:lang w:val="fr-FR"/>
            </w:rPr>
            <w:t>FondoMundial</w:t>
          </w:r>
          <w:proofErr w:type="spellEnd"/>
          <w:r w:rsidRPr="00C720D8">
            <w:rPr>
              <w:rFonts w:ascii="Arial" w:hAnsi="Arial"/>
              <w:sz w:val="10"/>
              <w:lang w:val="fr-FR"/>
            </w:rPr>
            <w:t xml:space="preserve"> para la </w:t>
          </w:r>
          <w:proofErr w:type="spellStart"/>
          <w:r w:rsidRPr="00C720D8">
            <w:rPr>
              <w:rFonts w:ascii="Arial" w:hAnsi="Arial"/>
              <w:sz w:val="10"/>
              <w:lang w:val="fr-FR"/>
            </w:rPr>
            <w:t>Naturaleza</w:t>
          </w:r>
          <w:proofErr w:type="spellEnd"/>
        </w:p>
        <w:p w:rsidR="00471921" w:rsidRPr="00C720D8" w:rsidRDefault="00471921">
          <w:pPr>
            <w:spacing w:line="160" w:lineRule="exact"/>
            <w:rPr>
              <w:rFonts w:ascii="Arial" w:hAnsi="Arial"/>
              <w:sz w:val="10"/>
              <w:lang w:val="fr-FR"/>
            </w:rPr>
          </w:pPr>
          <w:r w:rsidRPr="00C720D8">
            <w:rPr>
              <w:rFonts w:ascii="Arial" w:hAnsi="Arial"/>
              <w:sz w:val="10"/>
              <w:lang w:val="fr-FR"/>
            </w:rPr>
            <w:t>WWF-Fonds Mondial pour la Nature</w:t>
          </w:r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WWF-Welt </w:t>
          </w:r>
          <w:proofErr w:type="spellStart"/>
          <w:r>
            <w:rPr>
              <w:rFonts w:ascii="Arial" w:hAnsi="Arial"/>
              <w:sz w:val="10"/>
            </w:rPr>
            <w:t>NaturFonds</w:t>
          </w:r>
          <w:proofErr w:type="spellEnd"/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Also known as World Wildlife Fund</w:t>
          </w:r>
        </w:p>
      </w:tc>
    </w:tr>
  </w:tbl>
  <w:p w:rsidR="00471921" w:rsidRDefault="0047192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21" w:rsidRDefault="00471921">
      <w:r>
        <w:separator/>
      </w:r>
    </w:p>
  </w:footnote>
  <w:footnote w:type="continuationSeparator" w:id="1">
    <w:p w:rsidR="00471921" w:rsidRDefault="00471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1" w:rsidRDefault="00471921">
    <w:pPr>
      <w:framePr w:h="1418" w:hRule="exact" w:wrap="notBeside" w:vAnchor="page" w:hAnchor="page" w:x="1305" w:y="852" w:anchorLock="1"/>
    </w:pPr>
    <w:r>
      <w:rPr>
        <w:noProof/>
        <w:lang w:val="en-US" w:eastAsia="en-US"/>
      </w:rPr>
      <w:drawing>
        <wp:inline distT="0" distB="0" distL="0" distR="0">
          <wp:extent cx="605790" cy="903605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921" w:rsidRPr="00820409" w:rsidRDefault="00471921" w:rsidP="00822CA0">
    <w:pPr>
      <w:pStyle w:val="Header"/>
      <w:jc w:val="right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1" w:rsidRDefault="00471921">
    <w:pPr>
      <w:pStyle w:val="Slogan"/>
      <w:framePr w:wrap="notBeside"/>
    </w:pPr>
  </w:p>
  <w:p w:rsidR="00471921" w:rsidRDefault="00471921">
    <w:pPr>
      <w:framePr w:wrap="notBeside" w:vAnchor="page" w:hAnchor="page" w:x="7202" w:y="15696"/>
    </w:pPr>
    <w:r>
      <w:rPr>
        <w:noProof/>
        <w:lang w:val="en-US" w:eastAsia="en-US"/>
      </w:rPr>
      <w:drawing>
        <wp:inline distT="0" distB="0" distL="0" distR="0">
          <wp:extent cx="808355" cy="1911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921" w:rsidRDefault="00471921">
    <w:pPr>
      <w:framePr w:wrap="notBeside" w:vAnchor="page" w:hAnchor="page" w:x="7202" w:y="15696"/>
    </w:pPr>
  </w:p>
  <w:p w:rsidR="00471921" w:rsidRDefault="00471921">
    <w:pPr>
      <w:pStyle w:val="Header"/>
      <w:spacing w:line="80" w:lineRule="exact"/>
      <w:rPr>
        <w:sz w:val="16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1814"/>
      <w:gridCol w:w="170"/>
      <w:gridCol w:w="1814"/>
    </w:tblGrid>
    <w:tr w:rsidR="00471921">
      <w:trPr>
        <w:jc w:val="right"/>
      </w:trPr>
      <w:tc>
        <w:tcPr>
          <w:tcW w:w="1814" w:type="dxa"/>
        </w:tcPr>
        <w:p w:rsidR="00471921" w:rsidRPr="00C720D8" w:rsidRDefault="00471921">
          <w:pPr>
            <w:pStyle w:val="Header"/>
            <w:spacing w:line="210" w:lineRule="exact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noProof/>
              <w:sz w:val="16"/>
              <w:lang w:val="en-US" w:eastAsia="en-US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-48260</wp:posOffset>
                </wp:positionV>
                <wp:extent cx="2955290" cy="969645"/>
                <wp:effectExtent l="1905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290" cy="969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sz w:val="16"/>
              <w:lang w:val="fr-FR"/>
            </w:rPr>
            <w:t>WWF SPPO</w:t>
          </w:r>
        </w:p>
        <w:p w:rsidR="00471921" w:rsidRPr="00C720D8" w:rsidRDefault="00471921">
          <w:pPr>
            <w:pStyle w:val="Header"/>
            <w:spacing w:line="210" w:lineRule="exact"/>
            <w:rPr>
              <w:rFonts w:ascii="Arial" w:hAnsi="Arial"/>
              <w:sz w:val="16"/>
              <w:lang w:val="fr-FR"/>
            </w:rPr>
          </w:pPr>
        </w:p>
        <w:p w:rsidR="00471921" w:rsidRPr="00C720D8" w:rsidRDefault="00471921">
          <w:pPr>
            <w:pStyle w:val="Header"/>
            <w:spacing w:line="210" w:lineRule="exact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/>
              <w:sz w:val="16"/>
              <w:lang w:val="fr-FR"/>
            </w:rPr>
            <w:t xml:space="preserve">4 </w:t>
          </w:r>
          <w:proofErr w:type="spellStart"/>
          <w:r>
            <w:rPr>
              <w:rFonts w:ascii="Arial" w:hAnsi="Arial"/>
              <w:sz w:val="16"/>
              <w:lang w:val="fr-FR"/>
            </w:rPr>
            <w:t>Ma’afu</w:t>
          </w:r>
          <w:proofErr w:type="spellEnd"/>
          <w:r>
            <w:rPr>
              <w:rFonts w:ascii="Arial" w:hAnsi="Arial"/>
              <w:sz w:val="16"/>
              <w:lang w:val="fr-FR"/>
            </w:rPr>
            <w:t xml:space="preserve"> Street</w:t>
          </w:r>
        </w:p>
        <w:p w:rsidR="00471921" w:rsidRDefault="00471921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Suva</w:t>
          </w:r>
        </w:p>
        <w:p w:rsidR="00471921" w:rsidRDefault="00471921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Fiji</w:t>
          </w:r>
        </w:p>
      </w:tc>
      <w:tc>
        <w:tcPr>
          <w:tcW w:w="170" w:type="dxa"/>
        </w:tcPr>
        <w:p w:rsidR="00471921" w:rsidRDefault="00471921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:rsidR="00471921" w:rsidRPr="00E359C4" w:rsidRDefault="00471921">
          <w:pPr>
            <w:pStyle w:val="Header"/>
            <w:spacing w:line="210" w:lineRule="exact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/>
              <w:sz w:val="16"/>
              <w:lang w:val="fr-FR"/>
            </w:rPr>
            <w:t>Tel: +679-331-5533</w:t>
          </w:r>
        </w:p>
        <w:p w:rsidR="00471921" w:rsidRPr="002403AB" w:rsidRDefault="00471921">
          <w:pPr>
            <w:pStyle w:val="Header"/>
            <w:spacing w:line="210" w:lineRule="exact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/>
              <w:sz w:val="16"/>
              <w:lang w:val="fr-FR"/>
            </w:rPr>
            <w:t>Fax: +679-331-5410</w:t>
          </w:r>
        </w:p>
        <w:p w:rsidR="00471921" w:rsidRDefault="00471921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www.wwfpacific.org</w:t>
          </w:r>
        </w:p>
      </w:tc>
    </w:tr>
  </w:tbl>
  <w:p w:rsidR="00471921" w:rsidRDefault="004719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8F"/>
    <w:multiLevelType w:val="hybridMultilevel"/>
    <w:tmpl w:val="3DEE4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8382A"/>
    <w:multiLevelType w:val="hybridMultilevel"/>
    <w:tmpl w:val="C6CE45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E2D49"/>
    <w:multiLevelType w:val="hybridMultilevel"/>
    <w:tmpl w:val="496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203FC"/>
    <w:multiLevelType w:val="singleLevel"/>
    <w:tmpl w:val="97D2F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0FF585B"/>
    <w:multiLevelType w:val="hybridMultilevel"/>
    <w:tmpl w:val="B814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A5EB6"/>
    <w:multiLevelType w:val="hybridMultilevel"/>
    <w:tmpl w:val="882EF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06647"/>
    <w:multiLevelType w:val="hybridMultilevel"/>
    <w:tmpl w:val="0DC8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40128"/>
    <w:multiLevelType w:val="hybridMultilevel"/>
    <w:tmpl w:val="6250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31B"/>
    <w:multiLevelType w:val="hybridMultilevel"/>
    <w:tmpl w:val="6A0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6186A"/>
    <w:multiLevelType w:val="hybridMultilevel"/>
    <w:tmpl w:val="E086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31BC"/>
    <w:multiLevelType w:val="hybridMultilevel"/>
    <w:tmpl w:val="C404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11ED6"/>
    <w:multiLevelType w:val="hybridMultilevel"/>
    <w:tmpl w:val="692C597E"/>
    <w:lvl w:ilvl="0" w:tplc="AEFEF576">
      <w:start w:val="3"/>
      <w:numFmt w:val="lowerRoman"/>
      <w:lvlText w:val="(%1)"/>
      <w:lvlJc w:val="left"/>
      <w:pPr>
        <w:tabs>
          <w:tab w:val="num" w:pos="1440"/>
        </w:tabs>
        <w:ind w:left="1440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A7813BC"/>
    <w:multiLevelType w:val="hybridMultilevel"/>
    <w:tmpl w:val="7F80E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413100"/>
    <w:multiLevelType w:val="hybridMultilevel"/>
    <w:tmpl w:val="5BF8B6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A32"/>
    <w:multiLevelType w:val="hybridMultilevel"/>
    <w:tmpl w:val="9ABA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12C8"/>
    <w:multiLevelType w:val="hybridMultilevel"/>
    <w:tmpl w:val="6B762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1192F"/>
    <w:multiLevelType w:val="hybridMultilevel"/>
    <w:tmpl w:val="AE2682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C1A58"/>
    <w:multiLevelType w:val="hybridMultilevel"/>
    <w:tmpl w:val="6AEC4F56"/>
    <w:lvl w:ilvl="0" w:tplc="F530B4C0">
      <w:start w:val="1"/>
      <w:numFmt w:val="lowerLetter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7B803E3"/>
    <w:multiLevelType w:val="hybridMultilevel"/>
    <w:tmpl w:val="A5DEB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658F8"/>
    <w:multiLevelType w:val="hybridMultilevel"/>
    <w:tmpl w:val="B79664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1A7F70"/>
    <w:multiLevelType w:val="hybridMultilevel"/>
    <w:tmpl w:val="5EBA9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53D80552">
      <w:start w:val="1"/>
      <w:numFmt w:val="decimal"/>
      <w:lvlText w:val="%3."/>
      <w:lvlJc w:val="left"/>
      <w:pPr>
        <w:tabs>
          <w:tab w:val="num" w:pos="2355"/>
        </w:tabs>
        <w:ind w:left="235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B747E09"/>
    <w:multiLevelType w:val="hybridMultilevel"/>
    <w:tmpl w:val="46963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535A5"/>
    <w:multiLevelType w:val="hybridMultilevel"/>
    <w:tmpl w:val="C692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01BE8"/>
    <w:multiLevelType w:val="hybridMultilevel"/>
    <w:tmpl w:val="8F1C8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4">
    <w:nsid w:val="74250423"/>
    <w:multiLevelType w:val="singleLevel"/>
    <w:tmpl w:val="BAFAA9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4B63913"/>
    <w:multiLevelType w:val="hybridMultilevel"/>
    <w:tmpl w:val="A1CEE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4A6623"/>
    <w:multiLevelType w:val="hybridMultilevel"/>
    <w:tmpl w:val="3DDEF9AE"/>
    <w:lvl w:ilvl="0" w:tplc="ED2AE69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B5A4F"/>
    <w:multiLevelType w:val="hybridMultilevel"/>
    <w:tmpl w:val="8F788302"/>
    <w:lvl w:ilvl="0" w:tplc="1DBE432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7C61570F"/>
    <w:multiLevelType w:val="hybridMultilevel"/>
    <w:tmpl w:val="7F64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134163"/>
    <w:multiLevelType w:val="multilevel"/>
    <w:tmpl w:val="48E01ED4"/>
    <w:lvl w:ilvl="0">
      <w:start w:val="1"/>
      <w:numFmt w:val="decimal"/>
      <w:lvlText w:val="%1.0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7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18"/>
  </w:num>
  <w:num w:numId="5">
    <w:abstractNumId w:val="15"/>
  </w:num>
  <w:num w:numId="6">
    <w:abstractNumId w:val="26"/>
  </w:num>
  <w:num w:numId="7">
    <w:abstractNumId w:val="7"/>
  </w:num>
  <w:num w:numId="8">
    <w:abstractNumId w:val="2"/>
  </w:num>
  <w:num w:numId="9">
    <w:abstractNumId w:val="16"/>
  </w:num>
  <w:num w:numId="10">
    <w:abstractNumId w:val="21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3"/>
  </w:num>
  <w:num w:numId="16">
    <w:abstractNumId w:val="27"/>
  </w:num>
  <w:num w:numId="17">
    <w:abstractNumId w:val="14"/>
  </w:num>
  <w:num w:numId="18">
    <w:abstractNumId w:val="29"/>
  </w:num>
  <w:num w:numId="19">
    <w:abstractNumId w:val="8"/>
  </w:num>
  <w:num w:numId="20">
    <w:abstractNumId w:val="4"/>
  </w:num>
  <w:num w:numId="21">
    <w:abstractNumId w:val="0"/>
  </w:num>
  <w:num w:numId="22">
    <w:abstractNumId w:val="10"/>
  </w:num>
  <w:num w:numId="23">
    <w:abstractNumId w:val="12"/>
  </w:num>
  <w:num w:numId="24">
    <w:abstractNumId w:val="22"/>
  </w:num>
  <w:num w:numId="25">
    <w:abstractNumId w:val="23"/>
  </w:num>
  <w:num w:numId="26">
    <w:abstractNumId w:val="1"/>
  </w:num>
  <w:num w:numId="27">
    <w:abstractNumId w:val="25"/>
  </w:num>
  <w:num w:numId="28">
    <w:abstractNumId w:val="28"/>
  </w:num>
  <w:num w:numId="29">
    <w:abstractNumId w:val="2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916DCF"/>
    <w:rsid w:val="00011E84"/>
    <w:rsid w:val="00021A17"/>
    <w:rsid w:val="00030ECE"/>
    <w:rsid w:val="00036F8E"/>
    <w:rsid w:val="000459A6"/>
    <w:rsid w:val="0005679C"/>
    <w:rsid w:val="0008117F"/>
    <w:rsid w:val="00082059"/>
    <w:rsid w:val="0008735E"/>
    <w:rsid w:val="00090428"/>
    <w:rsid w:val="00091045"/>
    <w:rsid w:val="000955CA"/>
    <w:rsid w:val="000B1FF2"/>
    <w:rsid w:val="000B6C99"/>
    <w:rsid w:val="000C4D3B"/>
    <w:rsid w:val="000D0472"/>
    <w:rsid w:val="000E7D4E"/>
    <w:rsid w:val="000F605C"/>
    <w:rsid w:val="00102EF0"/>
    <w:rsid w:val="00104A6C"/>
    <w:rsid w:val="00123C72"/>
    <w:rsid w:val="001251BF"/>
    <w:rsid w:val="00127B27"/>
    <w:rsid w:val="0013046B"/>
    <w:rsid w:val="00145846"/>
    <w:rsid w:val="0017138D"/>
    <w:rsid w:val="001778AD"/>
    <w:rsid w:val="00194222"/>
    <w:rsid w:val="001A1FD1"/>
    <w:rsid w:val="001C1AFE"/>
    <w:rsid w:val="001C1B6B"/>
    <w:rsid w:val="001C38E6"/>
    <w:rsid w:val="001C4722"/>
    <w:rsid w:val="00210955"/>
    <w:rsid w:val="00223596"/>
    <w:rsid w:val="002403AB"/>
    <w:rsid w:val="00240E0C"/>
    <w:rsid w:val="00244686"/>
    <w:rsid w:val="002446AD"/>
    <w:rsid w:val="00246444"/>
    <w:rsid w:val="00250529"/>
    <w:rsid w:val="002635AD"/>
    <w:rsid w:val="00263889"/>
    <w:rsid w:val="0026501D"/>
    <w:rsid w:val="00271A28"/>
    <w:rsid w:val="00276257"/>
    <w:rsid w:val="00290A87"/>
    <w:rsid w:val="002958E0"/>
    <w:rsid w:val="002A3224"/>
    <w:rsid w:val="002B5C7B"/>
    <w:rsid w:val="002C01BB"/>
    <w:rsid w:val="0031520A"/>
    <w:rsid w:val="003235B7"/>
    <w:rsid w:val="0034325C"/>
    <w:rsid w:val="003536FC"/>
    <w:rsid w:val="00366629"/>
    <w:rsid w:val="00366772"/>
    <w:rsid w:val="0038198D"/>
    <w:rsid w:val="00386E03"/>
    <w:rsid w:val="00397F26"/>
    <w:rsid w:val="003A1BF6"/>
    <w:rsid w:val="003A1FC1"/>
    <w:rsid w:val="003A5275"/>
    <w:rsid w:val="003C7844"/>
    <w:rsid w:val="003D31D6"/>
    <w:rsid w:val="003D550B"/>
    <w:rsid w:val="003D5D82"/>
    <w:rsid w:val="003D6808"/>
    <w:rsid w:val="003F324B"/>
    <w:rsid w:val="00401943"/>
    <w:rsid w:val="004062E3"/>
    <w:rsid w:val="00423EFF"/>
    <w:rsid w:val="004304FB"/>
    <w:rsid w:val="0044362D"/>
    <w:rsid w:val="0044617A"/>
    <w:rsid w:val="00456BC3"/>
    <w:rsid w:val="00461E8C"/>
    <w:rsid w:val="00466550"/>
    <w:rsid w:val="00471921"/>
    <w:rsid w:val="004B6316"/>
    <w:rsid w:val="004C1221"/>
    <w:rsid w:val="004D41E0"/>
    <w:rsid w:val="004E3C3F"/>
    <w:rsid w:val="004E47D5"/>
    <w:rsid w:val="004F3D8E"/>
    <w:rsid w:val="005031BC"/>
    <w:rsid w:val="0051189B"/>
    <w:rsid w:val="005169A2"/>
    <w:rsid w:val="00531389"/>
    <w:rsid w:val="0053731D"/>
    <w:rsid w:val="0055067A"/>
    <w:rsid w:val="00552DE1"/>
    <w:rsid w:val="0056392A"/>
    <w:rsid w:val="0057006B"/>
    <w:rsid w:val="00573FD7"/>
    <w:rsid w:val="005A6E59"/>
    <w:rsid w:val="005B09A5"/>
    <w:rsid w:val="005C2AC7"/>
    <w:rsid w:val="005C3857"/>
    <w:rsid w:val="005C53F4"/>
    <w:rsid w:val="005D6130"/>
    <w:rsid w:val="00610348"/>
    <w:rsid w:val="006177C6"/>
    <w:rsid w:val="00642AFE"/>
    <w:rsid w:val="00667BDF"/>
    <w:rsid w:val="00670137"/>
    <w:rsid w:val="0069696B"/>
    <w:rsid w:val="006A18E0"/>
    <w:rsid w:val="006D5C0A"/>
    <w:rsid w:val="006F27B9"/>
    <w:rsid w:val="006F4831"/>
    <w:rsid w:val="006F6F97"/>
    <w:rsid w:val="00700659"/>
    <w:rsid w:val="007048F3"/>
    <w:rsid w:val="0071763F"/>
    <w:rsid w:val="00744B5D"/>
    <w:rsid w:val="007519E5"/>
    <w:rsid w:val="00752256"/>
    <w:rsid w:val="007A3620"/>
    <w:rsid w:val="007C3C39"/>
    <w:rsid w:val="007D0DFC"/>
    <w:rsid w:val="007D11D8"/>
    <w:rsid w:val="007E01D5"/>
    <w:rsid w:val="007E06C5"/>
    <w:rsid w:val="00804985"/>
    <w:rsid w:val="008164CF"/>
    <w:rsid w:val="00820409"/>
    <w:rsid w:val="008211F9"/>
    <w:rsid w:val="00822CA0"/>
    <w:rsid w:val="00827788"/>
    <w:rsid w:val="0082786C"/>
    <w:rsid w:val="008312CA"/>
    <w:rsid w:val="00841F39"/>
    <w:rsid w:val="00865203"/>
    <w:rsid w:val="00885C2A"/>
    <w:rsid w:val="00885D68"/>
    <w:rsid w:val="00891663"/>
    <w:rsid w:val="008C6328"/>
    <w:rsid w:val="008E5EC7"/>
    <w:rsid w:val="008F5299"/>
    <w:rsid w:val="008F59F4"/>
    <w:rsid w:val="00900F39"/>
    <w:rsid w:val="00916DCF"/>
    <w:rsid w:val="00921C7E"/>
    <w:rsid w:val="00944C4A"/>
    <w:rsid w:val="0095780F"/>
    <w:rsid w:val="00966306"/>
    <w:rsid w:val="00967812"/>
    <w:rsid w:val="00974434"/>
    <w:rsid w:val="00984B97"/>
    <w:rsid w:val="00994953"/>
    <w:rsid w:val="009A0735"/>
    <w:rsid w:val="009A56A3"/>
    <w:rsid w:val="009A7BB8"/>
    <w:rsid w:val="009B4C1B"/>
    <w:rsid w:val="009C5335"/>
    <w:rsid w:val="009D7D25"/>
    <w:rsid w:val="009E589A"/>
    <w:rsid w:val="00A04012"/>
    <w:rsid w:val="00A0725E"/>
    <w:rsid w:val="00A13CD9"/>
    <w:rsid w:val="00A14680"/>
    <w:rsid w:val="00A27840"/>
    <w:rsid w:val="00A40334"/>
    <w:rsid w:val="00A44EC2"/>
    <w:rsid w:val="00A4733D"/>
    <w:rsid w:val="00A55F6A"/>
    <w:rsid w:val="00A56787"/>
    <w:rsid w:val="00A63A39"/>
    <w:rsid w:val="00A743E5"/>
    <w:rsid w:val="00A77AEB"/>
    <w:rsid w:val="00A974FE"/>
    <w:rsid w:val="00AA5EAD"/>
    <w:rsid w:val="00AE1CEF"/>
    <w:rsid w:val="00B056AD"/>
    <w:rsid w:val="00B42772"/>
    <w:rsid w:val="00B42F4E"/>
    <w:rsid w:val="00B454A0"/>
    <w:rsid w:val="00B536D8"/>
    <w:rsid w:val="00B5518D"/>
    <w:rsid w:val="00B81DA8"/>
    <w:rsid w:val="00B81DCE"/>
    <w:rsid w:val="00B849B9"/>
    <w:rsid w:val="00BB586C"/>
    <w:rsid w:val="00BB6B32"/>
    <w:rsid w:val="00BC466A"/>
    <w:rsid w:val="00BF1F14"/>
    <w:rsid w:val="00BF4E6D"/>
    <w:rsid w:val="00BF6F98"/>
    <w:rsid w:val="00C1431D"/>
    <w:rsid w:val="00C25572"/>
    <w:rsid w:val="00C27E38"/>
    <w:rsid w:val="00C32102"/>
    <w:rsid w:val="00C459F6"/>
    <w:rsid w:val="00C46569"/>
    <w:rsid w:val="00C720D8"/>
    <w:rsid w:val="00C74F16"/>
    <w:rsid w:val="00C773D3"/>
    <w:rsid w:val="00C820B6"/>
    <w:rsid w:val="00CA0A54"/>
    <w:rsid w:val="00CC25F7"/>
    <w:rsid w:val="00CC286A"/>
    <w:rsid w:val="00CD79B7"/>
    <w:rsid w:val="00CF2240"/>
    <w:rsid w:val="00D0750F"/>
    <w:rsid w:val="00D20553"/>
    <w:rsid w:val="00D45B37"/>
    <w:rsid w:val="00D471A5"/>
    <w:rsid w:val="00D6039F"/>
    <w:rsid w:val="00D66E18"/>
    <w:rsid w:val="00D705BE"/>
    <w:rsid w:val="00D83219"/>
    <w:rsid w:val="00DA293E"/>
    <w:rsid w:val="00DB1412"/>
    <w:rsid w:val="00DB6579"/>
    <w:rsid w:val="00E21E55"/>
    <w:rsid w:val="00E2419D"/>
    <w:rsid w:val="00E25050"/>
    <w:rsid w:val="00E312FF"/>
    <w:rsid w:val="00E359C4"/>
    <w:rsid w:val="00E8385D"/>
    <w:rsid w:val="00E97CD5"/>
    <w:rsid w:val="00EA3331"/>
    <w:rsid w:val="00EA49E5"/>
    <w:rsid w:val="00EC39CC"/>
    <w:rsid w:val="00ED77D2"/>
    <w:rsid w:val="00EE23A0"/>
    <w:rsid w:val="00EE2C05"/>
    <w:rsid w:val="00EE4C36"/>
    <w:rsid w:val="00EE65B5"/>
    <w:rsid w:val="00F06998"/>
    <w:rsid w:val="00F10665"/>
    <w:rsid w:val="00F22DA6"/>
    <w:rsid w:val="00F24FE1"/>
    <w:rsid w:val="00F6084E"/>
    <w:rsid w:val="00F7795C"/>
    <w:rsid w:val="00F813C0"/>
    <w:rsid w:val="00F90F29"/>
    <w:rsid w:val="00FB3729"/>
    <w:rsid w:val="00FC4A55"/>
    <w:rsid w:val="00FD29C2"/>
    <w:rsid w:val="00FF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53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D20553"/>
    <w:pPr>
      <w:keepNext/>
      <w:widowControl w:val="0"/>
      <w:tabs>
        <w:tab w:val="left" w:pos="1584"/>
        <w:tab w:val="left" w:pos="5760"/>
      </w:tabs>
      <w:outlineLvl w:val="0"/>
    </w:pPr>
    <w:rPr>
      <w:rFonts w:ascii="Times New Roman" w:hAnsi="Times New Roman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5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0553"/>
    <w:pPr>
      <w:tabs>
        <w:tab w:val="center" w:pos="4153"/>
        <w:tab w:val="right" w:pos="8306"/>
      </w:tabs>
    </w:pPr>
  </w:style>
  <w:style w:type="paragraph" w:customStyle="1" w:styleId="text">
    <w:name w:val="text"/>
    <w:rsid w:val="00D2055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GB" w:eastAsia="en-GB"/>
    </w:rPr>
  </w:style>
  <w:style w:type="character" w:styleId="PageNumber">
    <w:name w:val="page number"/>
    <w:basedOn w:val="DefaultParagraphFont"/>
    <w:rsid w:val="00D20553"/>
  </w:style>
  <w:style w:type="paragraph" w:customStyle="1" w:styleId="typedaddress">
    <w:name w:val="typed address"/>
    <w:rsid w:val="00D20553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Date1">
    <w:name w:val="Date1"/>
    <w:rsid w:val="00D20553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D20553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D20553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D20553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D20553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D20553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D20553"/>
    <w:pPr>
      <w:ind w:left="624" w:hanging="284"/>
    </w:pPr>
  </w:style>
  <w:style w:type="paragraph" w:customStyle="1" w:styleId="Slogan">
    <w:name w:val="Slogan"/>
    <w:rsid w:val="00D20553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GB" w:eastAsia="en-GB"/>
    </w:rPr>
  </w:style>
  <w:style w:type="paragraph" w:styleId="BodyTextIndent">
    <w:name w:val="Body Text Indent"/>
    <w:basedOn w:val="Normal"/>
    <w:rsid w:val="00D20553"/>
    <w:pPr>
      <w:tabs>
        <w:tab w:val="left" w:pos="-1440"/>
        <w:tab w:val="left" w:pos="-720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76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D20553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2109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6B3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66629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link w:val="Subtitle"/>
    <w:rsid w:val="00366629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366629"/>
    <w:pPr>
      <w:ind w:left="720"/>
    </w:pPr>
    <w:rPr>
      <w:rFonts w:ascii="Times New Roman" w:hAnsi="Times New Roman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A0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25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0725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2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25E"/>
    <w:rPr>
      <w:b/>
      <w:bCs/>
      <w:lang w:val="en-GB" w:eastAsia="en-GB"/>
    </w:rPr>
  </w:style>
  <w:style w:type="paragraph" w:styleId="NoSpacing">
    <w:name w:val="No Spacing"/>
    <w:uiPriority w:val="1"/>
    <w:qFormat/>
    <w:rsid w:val="00A77AEB"/>
    <w:rPr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584"/>
        <w:tab w:val="left" w:pos="5760"/>
      </w:tabs>
      <w:outlineLvl w:val="0"/>
    </w:pPr>
    <w:rPr>
      <w:rFonts w:ascii="Times New Roman" w:hAnsi="Times New Roman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GB" w:eastAsia="en-GB"/>
    </w:rPr>
  </w:style>
  <w:style w:type="character" w:styleId="PageNumber">
    <w:name w:val="page number"/>
    <w:basedOn w:val="DefaultParagraphFont"/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Date1">
    <w:name w:val="Date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Slogan">
    <w:name w:val="Slogan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GB" w:eastAsia="en-GB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76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2109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6B3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66629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link w:val="Subtitle"/>
    <w:rsid w:val="00366629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366629"/>
    <w:pPr>
      <w:ind w:left="720"/>
    </w:pPr>
    <w:rPr>
      <w:rFonts w:ascii="Times New Roman" w:hAnsi="Times New Roman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A0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25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0725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2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25E"/>
    <w:rPr>
      <w:b/>
      <w:bCs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.hr_recruit@wwfpacific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okailagi\Documents\Maggie\HR\Staff%20Contracts\Consultant\Consultant%20Individual%20-%20Francis%20Are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A1FC-39C9-4DAE-A388-F20EB8A4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Consultant Individual - Francis Areki</Template>
  <TotalTime>12</TotalTime>
  <Pages>2</Pages>
  <Words>325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WWF International</Company>
  <LinksUpToDate>false</LinksUpToDate>
  <CharactersWithSpaces>2267</CharactersWithSpaces>
  <SharedDoc>false</SharedDoc>
  <HLinks>
    <vt:vector size="6" baseType="variant">
      <vt:variant>
        <vt:i4>4849724</vt:i4>
      </vt:variant>
      <vt:variant>
        <vt:i4>6</vt:i4>
      </vt:variant>
      <vt:variant>
        <vt:i4>0</vt:i4>
      </vt:variant>
      <vt:variant>
        <vt:i4>5</vt:i4>
      </vt:variant>
      <vt:variant>
        <vt:lpwstr>mailto:skumar@wwfpacific.org.fj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mtokailagi</dc:creator>
  <cp:lastModifiedBy>rmala</cp:lastModifiedBy>
  <cp:revision>5</cp:revision>
  <cp:lastPrinted>2012-05-14T22:41:00Z</cp:lastPrinted>
  <dcterms:created xsi:type="dcterms:W3CDTF">2014-07-11T00:35:00Z</dcterms:created>
  <dcterms:modified xsi:type="dcterms:W3CDTF">2014-07-16T02:35:00Z</dcterms:modified>
</cp:coreProperties>
</file>