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2A" w:rsidRPr="007652DC" w:rsidRDefault="00432B84">
      <w:pPr>
        <w:rPr>
          <w:b/>
          <w:sz w:val="28"/>
          <w:szCs w:val="28"/>
        </w:rPr>
      </w:pPr>
      <w:r w:rsidRPr="007652DC">
        <w:rPr>
          <w:b/>
          <w:sz w:val="28"/>
          <w:szCs w:val="28"/>
        </w:rPr>
        <w:t>Project/ Programme Technical Report Guidance and Template</w:t>
      </w:r>
    </w:p>
    <w:p w:rsidR="0034202A" w:rsidRDefault="00432B84">
      <w:pPr>
        <w:jc w:val="center"/>
        <w:rPr>
          <w:b/>
        </w:rPr>
      </w:pPr>
      <w:r>
        <w:rPr>
          <w:b/>
        </w:rPr>
        <w:t xml:space="preserve"> </w:t>
      </w:r>
    </w:p>
    <w:p w:rsidR="0034202A" w:rsidRPr="007652DC" w:rsidRDefault="00432B84">
      <w:pPr>
        <w:rPr>
          <w:b/>
          <w:sz w:val="18"/>
          <w:szCs w:val="18"/>
        </w:rPr>
      </w:pPr>
      <w:r w:rsidRPr="007652DC">
        <w:rPr>
          <w:b/>
          <w:sz w:val="24"/>
          <w:szCs w:val="24"/>
        </w:rPr>
        <w:t>PART 1: GENERAL NARRATIVE REPORT</w:t>
      </w:r>
      <w:r>
        <w:rPr>
          <w:b/>
          <w:sz w:val="34"/>
          <w:szCs w:val="34"/>
        </w:rPr>
        <w:t xml:space="preserve"> </w:t>
      </w:r>
      <w:r w:rsidRPr="007652DC">
        <w:rPr>
          <w:b/>
          <w:sz w:val="18"/>
          <w:szCs w:val="18"/>
        </w:rPr>
        <w:t>(due every 6 months, recommended length 6 pages)</w:t>
      </w:r>
    </w:p>
    <w:p w:rsidR="0034202A" w:rsidRDefault="0034202A">
      <w:bookmarkStart w:id="0" w:name="_GoBack"/>
      <w:bookmarkEnd w:id="0"/>
    </w:p>
    <w:p w:rsidR="0034202A" w:rsidRDefault="00432B84">
      <w:pPr>
        <w:rPr>
          <w:rFonts w:ascii="Calibri" w:eastAsia="Calibri" w:hAnsi="Calibri" w:cs="Calibri"/>
          <w:color w:val="1F497D"/>
        </w:rPr>
      </w:pPr>
      <w:r>
        <w:rPr>
          <w:rFonts w:ascii="Calibri" w:eastAsia="Calibri" w:hAnsi="Calibri" w:cs="Calibri"/>
          <w:color w:val="1F497D"/>
        </w:rPr>
        <w:t>a. This summary report is designed to support team reviews, and is required to keep the WWF network informed of progress and learning</w:t>
      </w:r>
      <w:r w:rsidR="006C3791">
        <w:rPr>
          <w:rFonts w:ascii="Calibri" w:eastAsia="Calibri" w:hAnsi="Calibri" w:cs="Calibri"/>
          <w:color w:val="1F497D"/>
        </w:rPr>
        <w:t>.</w:t>
      </w:r>
      <w:r>
        <w:rPr>
          <w:rFonts w:ascii="Calibri" w:eastAsia="Calibri" w:hAnsi="Calibri" w:cs="Calibri"/>
          <w:color w:val="1F497D"/>
        </w:rPr>
        <w:t xml:space="preserve"> I</w:t>
      </w:r>
      <w:r>
        <w:rPr>
          <w:rFonts w:ascii="Calibri" w:eastAsia="Calibri" w:hAnsi="Calibri" w:cs="Calibri"/>
          <w:color w:val="365F91"/>
        </w:rPr>
        <w:t xml:space="preserve">f you are reporting on behalf of a project/ programme that consists of a number of closely related (sub) projects, it is recommended to consolidate your reporting into one TPR (this should be agreed with relevant donors). </w:t>
      </w:r>
    </w:p>
    <w:p w:rsidR="0034202A" w:rsidRDefault="00432B84">
      <w:pPr>
        <w:rPr>
          <w:rFonts w:ascii="Calibri" w:eastAsia="Calibri" w:hAnsi="Calibri" w:cs="Calibri"/>
          <w:color w:val="1F497D"/>
        </w:rPr>
      </w:pPr>
      <w:r>
        <w:rPr>
          <w:rFonts w:ascii="Calibri" w:eastAsia="Calibri" w:hAnsi="Calibri" w:cs="Calibri"/>
          <w:color w:val="1F497D"/>
        </w:rPr>
        <w:t xml:space="preserve">b. Text in bold expresses the essence of each section. Bullets underneath provide guidance. </w:t>
      </w:r>
    </w:p>
    <w:p w:rsidR="0034202A" w:rsidRDefault="00432B84">
      <w:pPr>
        <w:rPr>
          <w:rFonts w:ascii="Calibri" w:eastAsia="Calibri" w:hAnsi="Calibri" w:cs="Calibri"/>
          <w:color w:val="1F497D"/>
        </w:rPr>
      </w:pPr>
      <w:r>
        <w:rPr>
          <w:rFonts w:ascii="Calibri" w:eastAsia="Calibri" w:hAnsi="Calibri" w:cs="Calibri"/>
          <w:color w:val="1F497D"/>
        </w:rPr>
        <w:t>c. Projects (only) may omit Questions 2 an</w:t>
      </w:r>
      <w:r w:rsidR="00A006CB">
        <w:rPr>
          <w:rFonts w:ascii="Calibri" w:eastAsia="Calibri" w:hAnsi="Calibri" w:cs="Calibri"/>
          <w:color w:val="1F497D"/>
        </w:rPr>
        <w:t>d 5 (asterisked</w:t>
      </w:r>
      <w:r>
        <w:rPr>
          <w:rFonts w:ascii="Calibri" w:eastAsia="Calibri" w:hAnsi="Calibri" w:cs="Calibri"/>
          <w:color w:val="1F497D"/>
        </w:rPr>
        <w:t>*) if network donors agree. However, their completion is encouraged as they provide a fuller picture of the work a project is undertaking.</w:t>
      </w:r>
    </w:p>
    <w:p w:rsidR="0034202A" w:rsidRPr="006C3791" w:rsidRDefault="00432B84">
      <w:pPr>
        <w:rPr>
          <w:rFonts w:ascii="Calibri" w:eastAsia="Calibri" w:hAnsi="Calibri" w:cs="Calibri"/>
          <w:b/>
          <w:color w:val="1F497D"/>
        </w:rPr>
      </w:pPr>
      <w:r w:rsidRPr="006C3791">
        <w:rPr>
          <w:rFonts w:ascii="Calibri" w:eastAsia="Calibri" w:hAnsi="Calibri" w:cs="Calibri"/>
          <w:b/>
          <w:color w:val="1F497D"/>
        </w:rPr>
        <w:t>d. Remove the description of each section before finalising your report.</w:t>
      </w:r>
    </w:p>
    <w:p w:rsidR="0034202A" w:rsidRDefault="0034202A">
      <w:pPr>
        <w:rPr>
          <w:color w:val="548DD4"/>
        </w:rPr>
      </w:pPr>
    </w:p>
    <w:tbl>
      <w:tblPr>
        <w:tblStyle w:val="a"/>
        <w:tblW w:w="873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3285"/>
        <w:gridCol w:w="5445"/>
      </w:tblGrid>
      <w:tr w:rsidR="0034202A">
        <w:trPr>
          <w:trHeight w:val="460"/>
        </w:trPr>
        <w:tc>
          <w:tcPr>
            <w:tcW w:w="328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4202A" w:rsidRPr="007652DC" w:rsidRDefault="00432B84" w:rsidP="006C3791">
            <w:pPr>
              <w:ind w:left="100"/>
              <w:rPr>
                <w:rFonts w:asciiTheme="minorHAnsi" w:hAnsiTheme="minorHAnsi"/>
                <w:b/>
              </w:rPr>
            </w:pPr>
            <w:r w:rsidRPr="007652DC">
              <w:rPr>
                <w:rFonts w:asciiTheme="minorHAnsi" w:hAnsiTheme="minorHAnsi"/>
                <w:b/>
              </w:rPr>
              <w:t>Project/ Programme Name:</w:t>
            </w:r>
          </w:p>
        </w:tc>
        <w:tc>
          <w:tcPr>
            <w:tcW w:w="54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4202A" w:rsidRPr="00972474" w:rsidRDefault="00432B84">
            <w:pPr>
              <w:ind w:left="100"/>
              <w:rPr>
                <w:rFonts w:asciiTheme="minorHAnsi" w:hAnsiTheme="minorHAnsi"/>
                <w:color w:val="548DD4"/>
              </w:rPr>
            </w:pPr>
            <w:r w:rsidRPr="00972474">
              <w:rPr>
                <w:rFonts w:asciiTheme="minorHAnsi" w:hAnsiTheme="minorHAnsi"/>
                <w:color w:val="548DD4"/>
              </w:rPr>
              <w:t xml:space="preserve"> </w:t>
            </w:r>
          </w:p>
        </w:tc>
      </w:tr>
      <w:tr w:rsidR="0034202A">
        <w:trPr>
          <w:trHeight w:val="460"/>
        </w:trPr>
        <w:tc>
          <w:tcPr>
            <w:tcW w:w="32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4202A" w:rsidRPr="007652DC" w:rsidRDefault="00432B84">
            <w:pPr>
              <w:ind w:left="100"/>
              <w:rPr>
                <w:rFonts w:asciiTheme="minorHAnsi" w:hAnsiTheme="minorHAnsi"/>
                <w:b/>
              </w:rPr>
            </w:pPr>
            <w:r w:rsidRPr="007652DC">
              <w:rPr>
                <w:rFonts w:asciiTheme="minorHAnsi" w:hAnsiTheme="minorHAnsi"/>
                <w:b/>
              </w:rPr>
              <w:t>Project/Programme Number(s):</w:t>
            </w:r>
          </w:p>
        </w:tc>
        <w:tc>
          <w:tcPr>
            <w:tcW w:w="5445" w:type="dxa"/>
            <w:tcBorders>
              <w:top w:val="nil"/>
              <w:left w:val="nil"/>
              <w:bottom w:val="single" w:sz="7" w:space="0" w:color="000000"/>
              <w:right w:val="single" w:sz="7" w:space="0" w:color="000000"/>
            </w:tcBorders>
            <w:tcMar>
              <w:top w:w="100" w:type="dxa"/>
              <w:left w:w="100" w:type="dxa"/>
              <w:bottom w:w="100" w:type="dxa"/>
              <w:right w:w="100" w:type="dxa"/>
            </w:tcMar>
          </w:tcPr>
          <w:p w:rsidR="0034202A" w:rsidRPr="00972474" w:rsidRDefault="00432B84">
            <w:pPr>
              <w:ind w:left="100"/>
              <w:rPr>
                <w:rFonts w:asciiTheme="minorHAnsi" w:hAnsiTheme="minorHAnsi"/>
                <w:color w:val="548DD4"/>
              </w:rPr>
            </w:pPr>
            <w:r w:rsidRPr="00972474">
              <w:rPr>
                <w:rFonts w:asciiTheme="minorHAnsi" w:hAnsiTheme="minorHAnsi"/>
                <w:color w:val="548DD4"/>
              </w:rPr>
              <w:t xml:space="preserve"> </w:t>
            </w:r>
          </w:p>
        </w:tc>
      </w:tr>
      <w:tr w:rsidR="0034202A">
        <w:trPr>
          <w:trHeight w:val="980"/>
        </w:trPr>
        <w:tc>
          <w:tcPr>
            <w:tcW w:w="32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4202A" w:rsidRPr="007652DC" w:rsidRDefault="00432B84">
            <w:pPr>
              <w:ind w:left="100"/>
              <w:rPr>
                <w:rFonts w:asciiTheme="minorHAnsi" w:hAnsiTheme="minorHAnsi"/>
                <w:b/>
              </w:rPr>
            </w:pPr>
            <w:r w:rsidRPr="007652DC">
              <w:rPr>
                <w:rFonts w:asciiTheme="minorHAnsi" w:hAnsiTheme="minorHAnsi"/>
                <w:b/>
              </w:rPr>
              <w:t>Web Link(s) to project/programme strategic plan or other useful documents</w:t>
            </w:r>
            <w:r w:rsidR="006C3791" w:rsidRPr="007652DC">
              <w:rPr>
                <w:rFonts w:asciiTheme="minorHAnsi" w:hAnsiTheme="minorHAnsi"/>
                <w:b/>
              </w:rPr>
              <w:t>:</w:t>
            </w:r>
          </w:p>
        </w:tc>
        <w:tc>
          <w:tcPr>
            <w:tcW w:w="5445" w:type="dxa"/>
            <w:tcBorders>
              <w:top w:val="nil"/>
              <w:left w:val="nil"/>
              <w:bottom w:val="single" w:sz="7" w:space="0" w:color="000000"/>
              <w:right w:val="single" w:sz="7" w:space="0" w:color="000000"/>
            </w:tcBorders>
            <w:tcMar>
              <w:top w:w="100" w:type="dxa"/>
              <w:left w:w="100" w:type="dxa"/>
              <w:bottom w:w="100" w:type="dxa"/>
              <w:right w:w="100" w:type="dxa"/>
            </w:tcMar>
          </w:tcPr>
          <w:p w:rsidR="0034202A" w:rsidRPr="00972474" w:rsidRDefault="00432B84">
            <w:pPr>
              <w:ind w:left="100"/>
              <w:rPr>
                <w:rFonts w:asciiTheme="minorHAnsi" w:hAnsiTheme="minorHAnsi"/>
                <w:color w:val="548DD4"/>
              </w:rPr>
            </w:pPr>
            <w:r w:rsidRPr="00972474">
              <w:rPr>
                <w:rFonts w:asciiTheme="minorHAnsi" w:hAnsiTheme="minorHAnsi"/>
                <w:color w:val="548DD4"/>
              </w:rPr>
              <w:t xml:space="preserve"> </w:t>
            </w:r>
          </w:p>
        </w:tc>
      </w:tr>
      <w:tr w:rsidR="0034202A">
        <w:trPr>
          <w:trHeight w:val="460"/>
        </w:trPr>
        <w:tc>
          <w:tcPr>
            <w:tcW w:w="32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4202A" w:rsidRPr="007652DC" w:rsidRDefault="00432B84">
            <w:pPr>
              <w:ind w:left="100"/>
              <w:rPr>
                <w:rFonts w:asciiTheme="minorHAnsi" w:hAnsiTheme="minorHAnsi"/>
                <w:b/>
              </w:rPr>
            </w:pPr>
            <w:r w:rsidRPr="007652DC">
              <w:rPr>
                <w:rFonts w:asciiTheme="minorHAnsi" w:hAnsiTheme="minorHAnsi"/>
                <w:b/>
              </w:rPr>
              <w:t>Reporting Period:</w:t>
            </w:r>
          </w:p>
        </w:tc>
        <w:tc>
          <w:tcPr>
            <w:tcW w:w="5445" w:type="dxa"/>
            <w:tcBorders>
              <w:top w:val="nil"/>
              <w:left w:val="nil"/>
              <w:bottom w:val="single" w:sz="7" w:space="0" w:color="000000"/>
              <w:right w:val="single" w:sz="7" w:space="0" w:color="000000"/>
            </w:tcBorders>
            <w:tcMar>
              <w:top w:w="100" w:type="dxa"/>
              <w:left w:w="100" w:type="dxa"/>
              <w:bottom w:w="100" w:type="dxa"/>
              <w:right w:w="100" w:type="dxa"/>
            </w:tcMar>
          </w:tcPr>
          <w:p w:rsidR="0034202A" w:rsidRPr="00972474" w:rsidRDefault="00432B84">
            <w:pPr>
              <w:ind w:left="100"/>
              <w:rPr>
                <w:rFonts w:asciiTheme="minorHAnsi" w:hAnsiTheme="minorHAnsi"/>
                <w:color w:val="548DD4"/>
              </w:rPr>
            </w:pPr>
            <w:r w:rsidRPr="00972474">
              <w:rPr>
                <w:rFonts w:asciiTheme="minorHAnsi" w:hAnsiTheme="minorHAnsi"/>
                <w:color w:val="548DD4"/>
              </w:rPr>
              <w:t xml:space="preserve"> </w:t>
            </w:r>
          </w:p>
        </w:tc>
      </w:tr>
      <w:tr w:rsidR="0034202A">
        <w:trPr>
          <w:trHeight w:val="340"/>
        </w:trPr>
        <w:tc>
          <w:tcPr>
            <w:tcW w:w="32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4202A" w:rsidRPr="007652DC" w:rsidRDefault="00432B84">
            <w:pPr>
              <w:ind w:left="100"/>
              <w:rPr>
                <w:rFonts w:asciiTheme="minorHAnsi" w:hAnsiTheme="minorHAnsi"/>
                <w:b/>
              </w:rPr>
            </w:pPr>
            <w:r w:rsidRPr="007652DC">
              <w:rPr>
                <w:rFonts w:asciiTheme="minorHAnsi" w:hAnsiTheme="minorHAnsi"/>
                <w:b/>
              </w:rPr>
              <w:t>Project/Programme Start Date (FY):</w:t>
            </w:r>
          </w:p>
        </w:tc>
        <w:tc>
          <w:tcPr>
            <w:tcW w:w="5445" w:type="dxa"/>
            <w:tcBorders>
              <w:top w:val="nil"/>
              <w:left w:val="nil"/>
              <w:bottom w:val="single" w:sz="7" w:space="0" w:color="000000"/>
              <w:right w:val="single" w:sz="7" w:space="0" w:color="000000"/>
            </w:tcBorders>
            <w:tcMar>
              <w:top w:w="100" w:type="dxa"/>
              <w:left w:w="100" w:type="dxa"/>
              <w:bottom w:w="100" w:type="dxa"/>
              <w:right w:w="100" w:type="dxa"/>
            </w:tcMar>
          </w:tcPr>
          <w:p w:rsidR="0034202A" w:rsidRPr="00972474" w:rsidRDefault="00432B84">
            <w:pPr>
              <w:ind w:left="100"/>
              <w:rPr>
                <w:rFonts w:asciiTheme="minorHAnsi" w:hAnsiTheme="minorHAnsi"/>
                <w:color w:val="548DD4"/>
              </w:rPr>
            </w:pPr>
            <w:r w:rsidRPr="00972474">
              <w:rPr>
                <w:rFonts w:asciiTheme="minorHAnsi" w:hAnsiTheme="minorHAnsi"/>
                <w:color w:val="548DD4"/>
              </w:rPr>
              <w:t xml:space="preserve"> </w:t>
            </w:r>
          </w:p>
        </w:tc>
      </w:tr>
      <w:tr w:rsidR="0034202A">
        <w:trPr>
          <w:trHeight w:val="460"/>
        </w:trPr>
        <w:tc>
          <w:tcPr>
            <w:tcW w:w="32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4202A" w:rsidRPr="007652DC" w:rsidRDefault="00432B84">
            <w:pPr>
              <w:ind w:left="100"/>
              <w:rPr>
                <w:rFonts w:asciiTheme="minorHAnsi" w:hAnsiTheme="minorHAnsi"/>
                <w:b/>
              </w:rPr>
            </w:pPr>
            <w:r w:rsidRPr="007652DC">
              <w:rPr>
                <w:rFonts w:asciiTheme="minorHAnsi" w:hAnsiTheme="minorHAnsi"/>
                <w:b/>
              </w:rPr>
              <w:t>Report Completed by:</w:t>
            </w:r>
          </w:p>
        </w:tc>
        <w:tc>
          <w:tcPr>
            <w:tcW w:w="5445" w:type="dxa"/>
            <w:tcBorders>
              <w:top w:val="nil"/>
              <w:left w:val="nil"/>
              <w:bottom w:val="single" w:sz="7" w:space="0" w:color="000000"/>
              <w:right w:val="single" w:sz="7" w:space="0" w:color="000000"/>
            </w:tcBorders>
            <w:tcMar>
              <w:top w:w="100" w:type="dxa"/>
              <w:left w:w="100" w:type="dxa"/>
              <w:bottom w:w="100" w:type="dxa"/>
              <w:right w:w="100" w:type="dxa"/>
            </w:tcMar>
          </w:tcPr>
          <w:p w:rsidR="0034202A" w:rsidRPr="00972474" w:rsidRDefault="00432B84">
            <w:pPr>
              <w:ind w:left="100"/>
              <w:rPr>
                <w:rFonts w:asciiTheme="minorHAnsi" w:hAnsiTheme="minorHAnsi"/>
                <w:color w:val="548DD4"/>
              </w:rPr>
            </w:pPr>
            <w:r w:rsidRPr="00972474">
              <w:rPr>
                <w:rFonts w:asciiTheme="minorHAnsi" w:hAnsiTheme="minorHAnsi"/>
                <w:color w:val="548DD4"/>
              </w:rPr>
              <w:t xml:space="preserve"> </w:t>
            </w:r>
          </w:p>
        </w:tc>
      </w:tr>
      <w:tr w:rsidR="0034202A">
        <w:trPr>
          <w:trHeight w:val="420"/>
        </w:trPr>
        <w:tc>
          <w:tcPr>
            <w:tcW w:w="32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4202A" w:rsidRPr="007652DC" w:rsidRDefault="00432B84">
            <w:pPr>
              <w:ind w:left="100"/>
              <w:rPr>
                <w:rFonts w:asciiTheme="minorHAnsi" w:hAnsiTheme="minorHAnsi"/>
                <w:b/>
              </w:rPr>
            </w:pPr>
            <w:r w:rsidRPr="007652DC">
              <w:rPr>
                <w:rFonts w:asciiTheme="minorHAnsi" w:hAnsiTheme="minorHAnsi"/>
                <w:b/>
              </w:rPr>
              <w:t>Date Report Completed (MM/YR):</w:t>
            </w:r>
          </w:p>
        </w:tc>
        <w:tc>
          <w:tcPr>
            <w:tcW w:w="5445" w:type="dxa"/>
            <w:tcBorders>
              <w:top w:val="nil"/>
              <w:left w:val="nil"/>
              <w:bottom w:val="single" w:sz="7" w:space="0" w:color="000000"/>
              <w:right w:val="single" w:sz="7" w:space="0" w:color="000000"/>
            </w:tcBorders>
            <w:tcMar>
              <w:top w:w="100" w:type="dxa"/>
              <w:left w:w="100" w:type="dxa"/>
              <w:bottom w:w="100" w:type="dxa"/>
              <w:right w:w="100" w:type="dxa"/>
            </w:tcMar>
          </w:tcPr>
          <w:p w:rsidR="0034202A" w:rsidRPr="00972474" w:rsidRDefault="00432B84">
            <w:pPr>
              <w:ind w:left="100"/>
              <w:rPr>
                <w:rFonts w:asciiTheme="minorHAnsi" w:hAnsiTheme="minorHAnsi"/>
                <w:color w:val="548DD4"/>
              </w:rPr>
            </w:pPr>
            <w:r w:rsidRPr="00972474">
              <w:rPr>
                <w:rFonts w:asciiTheme="minorHAnsi" w:hAnsiTheme="minorHAnsi"/>
                <w:color w:val="548DD4"/>
              </w:rPr>
              <w:t xml:space="preserve"> </w:t>
            </w:r>
          </w:p>
        </w:tc>
      </w:tr>
    </w:tbl>
    <w:p w:rsidR="0034202A" w:rsidRPr="006C3791" w:rsidRDefault="0034202A">
      <w:pPr>
        <w:jc w:val="both"/>
        <w:rPr>
          <w:rFonts w:ascii="Calibri" w:eastAsia="Calibri" w:hAnsi="Calibri" w:cs="Calibri"/>
          <w:b/>
          <w:color w:val="000000" w:themeColor="text1"/>
          <w:sz w:val="18"/>
          <w:szCs w:val="18"/>
        </w:rPr>
      </w:pPr>
    </w:p>
    <w:p w:rsidR="0034202A" w:rsidRPr="006C3791" w:rsidRDefault="00432B84">
      <w:pPr>
        <w:ind w:left="720" w:hanging="360"/>
        <w:jc w:val="both"/>
        <w:rPr>
          <w:rFonts w:ascii="Calibri" w:eastAsia="Calibri" w:hAnsi="Calibri" w:cs="Calibri"/>
          <w:b/>
          <w:color w:val="000000" w:themeColor="text1"/>
        </w:rPr>
      </w:pPr>
      <w:r w:rsidRPr="006C3791">
        <w:rPr>
          <w:rFonts w:ascii="Calibri" w:eastAsia="Calibri" w:hAnsi="Calibri" w:cs="Calibri"/>
          <w:b/>
          <w:color w:val="000000" w:themeColor="text1"/>
        </w:rPr>
        <w:t>1)</w:t>
      </w:r>
      <w:r w:rsidRPr="006C3791">
        <w:rPr>
          <w:rFonts w:ascii="Times New Roman" w:eastAsia="Times New Roman" w:hAnsi="Times New Roman" w:cs="Times New Roman"/>
          <w:color w:val="000000" w:themeColor="text1"/>
          <w:sz w:val="14"/>
          <w:szCs w:val="14"/>
        </w:rPr>
        <w:t xml:space="preserve">    </w:t>
      </w:r>
      <w:r w:rsidRPr="006C3791">
        <w:rPr>
          <w:rFonts w:ascii="Calibri" w:eastAsia="Calibri" w:hAnsi="Calibri" w:cs="Calibri"/>
          <w:b/>
          <w:color w:val="000000" w:themeColor="text1"/>
        </w:rPr>
        <w:t xml:space="preserve">Key Outcomes and Impacts Achieved (approx. 1-2 pages) </w:t>
      </w:r>
    </w:p>
    <w:p w:rsidR="00471784" w:rsidRDefault="00432B84" w:rsidP="00471784">
      <w:pPr>
        <w:numPr>
          <w:ilvl w:val="0"/>
          <w:numId w:val="3"/>
        </w:numPr>
        <w:ind w:hanging="360"/>
        <w:contextualSpacing/>
        <w:rPr>
          <w:rFonts w:ascii="Calibri" w:eastAsia="Calibri" w:hAnsi="Calibri" w:cs="Calibri"/>
          <w:b/>
          <w:color w:val="1F497D"/>
        </w:rPr>
      </w:pPr>
      <w:r w:rsidRPr="00471784">
        <w:rPr>
          <w:rFonts w:ascii="Calibri" w:eastAsia="Calibri" w:hAnsi="Calibri" w:cs="Calibri"/>
          <w:color w:val="1F497D"/>
        </w:rPr>
        <w:t xml:space="preserve">Succinctly share </w:t>
      </w:r>
      <w:r w:rsidRPr="00972474">
        <w:rPr>
          <w:rFonts w:ascii="Calibri" w:eastAsia="Calibri" w:hAnsi="Calibri" w:cs="Calibri"/>
          <w:color w:val="1F497D"/>
          <w:u w:val="single"/>
        </w:rPr>
        <w:t>key</w:t>
      </w:r>
      <w:r w:rsidRPr="00471784">
        <w:rPr>
          <w:rFonts w:ascii="Calibri" w:eastAsia="Calibri" w:hAnsi="Calibri" w:cs="Calibri"/>
          <w:color w:val="1F497D"/>
        </w:rPr>
        <w:t xml:space="preserve"> results in relation to the goals (impacts) and objectives (outcomes)</w:t>
      </w:r>
      <w:r>
        <w:rPr>
          <w:rFonts w:ascii="Calibri" w:eastAsia="Calibri" w:hAnsi="Calibri" w:cs="Calibri"/>
          <w:color w:val="1F497D"/>
          <w:vertAlign w:val="superscript"/>
        </w:rPr>
        <w:footnoteReference w:id="1"/>
      </w:r>
      <w:r w:rsidRPr="00471784">
        <w:rPr>
          <w:rFonts w:ascii="Calibri" w:eastAsia="Calibri" w:hAnsi="Calibri" w:cs="Calibri"/>
          <w:color w:val="1F497D"/>
        </w:rPr>
        <w:t xml:space="preserve">  defined in your strategic plan; where possible, structure or reference the results in relation to the </w:t>
      </w:r>
      <w:r w:rsidR="00972474">
        <w:rPr>
          <w:rFonts w:ascii="Calibri" w:eastAsia="Calibri" w:hAnsi="Calibri" w:cs="Calibri"/>
          <w:color w:val="1F497D"/>
        </w:rPr>
        <w:t xml:space="preserve">latest draft </w:t>
      </w:r>
      <w:r w:rsidRPr="00471784">
        <w:rPr>
          <w:rFonts w:ascii="Calibri" w:eastAsia="Calibri" w:hAnsi="Calibri" w:cs="Calibri"/>
          <w:color w:val="1F497D"/>
        </w:rPr>
        <w:t>Global Practice goals and outcomes</w:t>
      </w:r>
      <w:r>
        <w:rPr>
          <w:rFonts w:ascii="Calibri" w:eastAsia="Calibri" w:hAnsi="Calibri" w:cs="Calibri"/>
          <w:color w:val="1F497D"/>
          <w:vertAlign w:val="superscript"/>
        </w:rPr>
        <w:footnoteReference w:id="2"/>
      </w:r>
      <w:r w:rsidRPr="00471784">
        <w:rPr>
          <w:rFonts w:ascii="Calibri" w:eastAsia="Calibri" w:hAnsi="Calibri" w:cs="Calibri"/>
          <w:b/>
          <w:color w:val="1F497D"/>
        </w:rPr>
        <w:t xml:space="preserve"> </w:t>
      </w:r>
    </w:p>
    <w:p w:rsidR="0034202A" w:rsidRPr="00471784" w:rsidRDefault="00432B84" w:rsidP="00471784">
      <w:pPr>
        <w:numPr>
          <w:ilvl w:val="0"/>
          <w:numId w:val="3"/>
        </w:numPr>
        <w:ind w:hanging="360"/>
        <w:contextualSpacing/>
        <w:rPr>
          <w:rFonts w:ascii="Calibri" w:eastAsia="Calibri" w:hAnsi="Calibri" w:cs="Calibri"/>
          <w:b/>
          <w:color w:val="1F497D"/>
        </w:rPr>
      </w:pPr>
      <w:r w:rsidRPr="00471784">
        <w:rPr>
          <w:rFonts w:ascii="Calibri" w:eastAsia="Calibri" w:hAnsi="Calibri" w:cs="Calibri"/>
          <w:color w:val="1F497D"/>
        </w:rPr>
        <w:t>Include important unexpected outcomes, and any exceptional achievements su</w:t>
      </w:r>
      <w:r w:rsidR="00972474">
        <w:rPr>
          <w:rFonts w:ascii="Calibri" w:eastAsia="Calibri" w:hAnsi="Calibri" w:cs="Calibri"/>
          <w:color w:val="1F497D"/>
        </w:rPr>
        <w:t>ch as up scaling or replication</w:t>
      </w:r>
    </w:p>
    <w:p w:rsidR="0034202A" w:rsidRDefault="00432B84">
      <w:pPr>
        <w:numPr>
          <w:ilvl w:val="0"/>
          <w:numId w:val="3"/>
        </w:numPr>
        <w:ind w:hanging="360"/>
        <w:contextualSpacing/>
      </w:pPr>
      <w:r>
        <w:rPr>
          <w:rFonts w:ascii="Calibri" w:eastAsia="Calibri" w:hAnsi="Calibri" w:cs="Calibri"/>
          <w:color w:val="1F497D"/>
        </w:rPr>
        <w:lastRenderedPageBreak/>
        <w:t xml:space="preserve">Use graphics, tables and attach appendices if necessary, and/or refer to Part 2, and include links to </w:t>
      </w:r>
      <w:r w:rsidRPr="00972474">
        <w:rPr>
          <w:rFonts w:ascii="Calibri" w:eastAsia="Calibri" w:hAnsi="Calibri" w:cs="Calibri"/>
          <w:color w:val="1F497D"/>
        </w:rPr>
        <w:t>related communications materials</w:t>
      </w:r>
      <w:r>
        <w:rPr>
          <w:color w:val="222222"/>
          <w:sz w:val="19"/>
          <w:szCs w:val="19"/>
          <w:highlight w:val="white"/>
          <w:vertAlign w:val="superscript"/>
        </w:rPr>
        <w:footnoteReference w:id="3"/>
      </w:r>
      <w:r>
        <w:rPr>
          <w:color w:val="222222"/>
          <w:sz w:val="19"/>
          <w:szCs w:val="19"/>
          <w:highlight w:val="white"/>
        </w:rPr>
        <w:t xml:space="preserve"> </w:t>
      </w:r>
    </w:p>
    <w:p w:rsidR="0034202A" w:rsidRDefault="00432B84">
      <w:pPr>
        <w:numPr>
          <w:ilvl w:val="0"/>
          <w:numId w:val="3"/>
        </w:numPr>
        <w:ind w:hanging="360"/>
        <w:contextualSpacing/>
      </w:pPr>
      <w:r>
        <w:rPr>
          <w:rFonts w:ascii="Calibri" w:eastAsia="Calibri" w:hAnsi="Calibri" w:cs="Calibri"/>
          <w:color w:val="1F497D"/>
        </w:rPr>
        <w:t xml:space="preserve">Briefly and specifically state what role the project/WWF/ partners played in bringing about the results e.g. refer to the theory of change </w:t>
      </w:r>
    </w:p>
    <w:p w:rsidR="0034202A" w:rsidRDefault="00432B84">
      <w:pPr>
        <w:numPr>
          <w:ilvl w:val="0"/>
          <w:numId w:val="3"/>
        </w:numPr>
        <w:ind w:hanging="360"/>
        <w:contextualSpacing/>
      </w:pPr>
      <w:r>
        <w:rPr>
          <w:rFonts w:ascii="Calibri" w:eastAsia="Calibri" w:hAnsi="Calibri" w:cs="Calibri"/>
          <w:color w:val="1F497D"/>
        </w:rPr>
        <w:t>Describe any effects, both positive and negative, on beneficiaries</w:t>
      </w:r>
      <w:r w:rsidR="00471784">
        <w:rPr>
          <w:rFonts w:ascii="Calibri" w:eastAsia="Calibri" w:hAnsi="Calibri" w:cs="Calibri"/>
          <w:color w:val="1F497D"/>
        </w:rPr>
        <w:t xml:space="preserve"> </w:t>
      </w:r>
      <w:r>
        <w:rPr>
          <w:rFonts w:ascii="Calibri" w:eastAsia="Calibri" w:hAnsi="Calibri" w:cs="Calibri"/>
          <w:color w:val="1F497D"/>
        </w:rPr>
        <w:t>(including indigenous peoples involvement where applicable)</w:t>
      </w:r>
      <w:r>
        <w:rPr>
          <w:rFonts w:ascii="Calibri" w:eastAsia="Calibri" w:hAnsi="Calibri" w:cs="Calibri"/>
          <w:color w:val="1F497D"/>
          <w:vertAlign w:val="superscript"/>
        </w:rPr>
        <w:footnoteReference w:id="4"/>
      </w:r>
    </w:p>
    <w:p w:rsidR="0034202A" w:rsidRDefault="00432B84">
      <w:pPr>
        <w:ind w:left="1080"/>
        <w:rPr>
          <w:rFonts w:ascii="Calibri" w:eastAsia="Calibri" w:hAnsi="Calibri" w:cs="Calibri"/>
          <w:b/>
          <w:color w:val="1F497D"/>
        </w:rPr>
      </w:pPr>
      <w:r>
        <w:rPr>
          <w:rFonts w:ascii="Calibri" w:eastAsia="Calibri" w:hAnsi="Calibri" w:cs="Calibri"/>
          <w:b/>
          <w:color w:val="1F497D"/>
        </w:rPr>
        <w:t xml:space="preserve"> </w:t>
      </w:r>
    </w:p>
    <w:p w:rsidR="0034202A" w:rsidRDefault="00432B84">
      <w:pPr>
        <w:ind w:left="720" w:hanging="360"/>
        <w:jc w:val="both"/>
        <w:rPr>
          <w:rFonts w:ascii="Calibri" w:eastAsia="Calibri" w:hAnsi="Calibri" w:cs="Calibri"/>
          <w:b/>
        </w:rPr>
      </w:pPr>
      <w:r>
        <w:rPr>
          <w:rFonts w:ascii="Calibri" w:eastAsia="Calibri" w:hAnsi="Calibri" w:cs="Calibri"/>
          <w:b/>
        </w:rPr>
        <w:t>2)</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365F91"/>
          <w:sz w:val="14"/>
          <w:szCs w:val="14"/>
        </w:rPr>
        <w:t xml:space="preserve"> </w:t>
      </w:r>
      <w:r>
        <w:rPr>
          <w:rFonts w:ascii="Calibri" w:eastAsia="Calibri" w:hAnsi="Calibri" w:cs="Calibri"/>
          <w:b/>
        </w:rPr>
        <w:t xml:space="preserve">Sharing of Lessons </w:t>
      </w:r>
      <w:r w:rsidRPr="006C3791">
        <w:rPr>
          <w:rFonts w:ascii="Calibri" w:eastAsia="Calibri" w:hAnsi="Calibri" w:cs="Calibri"/>
          <w:b/>
          <w:color w:val="000000" w:themeColor="text1"/>
        </w:rPr>
        <w:t>Learned* (approx. 1 page)</w:t>
      </w:r>
    </w:p>
    <w:p w:rsidR="0034202A" w:rsidRDefault="00432B84" w:rsidP="00972474">
      <w:pPr>
        <w:numPr>
          <w:ilvl w:val="0"/>
          <w:numId w:val="4"/>
        </w:numPr>
        <w:ind w:hanging="360"/>
        <w:contextualSpacing/>
      </w:pPr>
      <w:r>
        <w:rPr>
          <w:rFonts w:ascii="Calibri" w:eastAsia="Calibri" w:hAnsi="Calibri" w:cs="Calibri"/>
          <w:color w:val="1F497D"/>
        </w:rPr>
        <w:t>Describe a small number (1-3) of key lessons that have been learned and that you have shared (or want to share) with others. Where possible, relate these to assumptions in your theory of change</w:t>
      </w:r>
      <w:r>
        <w:rPr>
          <w:rFonts w:ascii="Calibri" w:eastAsia="Calibri" w:hAnsi="Calibri" w:cs="Calibri"/>
          <w:b/>
          <w:color w:val="1F497D"/>
        </w:rPr>
        <w:t xml:space="preserve"> </w:t>
      </w:r>
    </w:p>
    <w:p w:rsidR="0034202A" w:rsidRDefault="00432B84" w:rsidP="00972474">
      <w:pPr>
        <w:numPr>
          <w:ilvl w:val="0"/>
          <w:numId w:val="4"/>
        </w:numPr>
        <w:ind w:hanging="360"/>
        <w:contextualSpacing/>
        <w:rPr>
          <w:rFonts w:ascii="Calibri" w:eastAsia="Calibri" w:hAnsi="Calibri" w:cs="Calibri"/>
          <w:color w:val="365F91"/>
        </w:rPr>
      </w:pPr>
      <w:r>
        <w:rPr>
          <w:rFonts w:ascii="Calibri" w:eastAsia="Calibri" w:hAnsi="Calibri" w:cs="Calibri"/>
          <w:color w:val="365F91"/>
        </w:rPr>
        <w:t>Be precise and tell a story, providing enough information to be helpful to others. W</w:t>
      </w:r>
      <w:r>
        <w:rPr>
          <w:rFonts w:ascii="Calibri" w:eastAsia="Calibri" w:hAnsi="Calibri" w:cs="Calibri"/>
          <w:color w:val="365F91"/>
          <w:highlight w:val="white"/>
        </w:rPr>
        <w:t>e would like to see key learnings from both success or failure, and existing gaps where innovations and collaborations are necessary</w:t>
      </w:r>
      <w:r>
        <w:rPr>
          <w:rFonts w:ascii="Calibri" w:eastAsia="Calibri" w:hAnsi="Calibri" w:cs="Calibri"/>
          <w:color w:val="365F91"/>
          <w:highlight w:val="white"/>
          <w:vertAlign w:val="superscript"/>
        </w:rPr>
        <w:footnoteReference w:id="5"/>
      </w:r>
    </w:p>
    <w:p w:rsidR="0034202A" w:rsidRDefault="0034202A">
      <w:pPr>
        <w:ind w:left="720" w:hanging="360"/>
        <w:jc w:val="both"/>
        <w:rPr>
          <w:rFonts w:ascii="Calibri" w:eastAsia="Calibri" w:hAnsi="Calibri" w:cs="Calibri"/>
          <w:b/>
        </w:rPr>
      </w:pPr>
    </w:p>
    <w:p w:rsidR="0034202A" w:rsidRDefault="00432B84">
      <w:pPr>
        <w:ind w:left="720" w:hanging="360"/>
        <w:jc w:val="both"/>
        <w:rPr>
          <w:rFonts w:ascii="Calibri" w:eastAsia="Calibri" w:hAnsi="Calibri" w:cs="Calibri"/>
          <w:color w:val="1F497D"/>
        </w:rPr>
      </w:pPr>
      <w:r>
        <w:rPr>
          <w:rFonts w:ascii="Calibri" w:eastAsia="Calibri" w:hAnsi="Calibri" w:cs="Calibri"/>
          <w:b/>
        </w:rPr>
        <w:t xml:space="preserve">3)    Effective Implementation of </w:t>
      </w:r>
      <w:proofErr w:type="spellStart"/>
      <w:r>
        <w:rPr>
          <w:rFonts w:ascii="Calibri" w:eastAsia="Calibri" w:hAnsi="Calibri" w:cs="Calibri"/>
          <w:b/>
        </w:rPr>
        <w:t>Workplans</w:t>
      </w:r>
      <w:proofErr w:type="spellEnd"/>
      <w:r>
        <w:rPr>
          <w:rFonts w:ascii="Calibri" w:eastAsia="Calibri" w:hAnsi="Calibri" w:cs="Calibri"/>
          <w:b/>
        </w:rPr>
        <w:t xml:space="preserve"> and Budgets</w:t>
      </w:r>
      <w:r w:rsidRPr="006C3791">
        <w:rPr>
          <w:rFonts w:ascii="Calibri" w:eastAsia="Calibri" w:hAnsi="Calibri" w:cs="Calibri"/>
          <w:b/>
          <w:color w:val="000000" w:themeColor="text1"/>
        </w:rPr>
        <w:t>* (max. 1 page)</w:t>
      </w:r>
      <w:r w:rsidRPr="006C3791">
        <w:rPr>
          <w:rFonts w:ascii="Calibri" w:eastAsia="Calibri" w:hAnsi="Calibri" w:cs="Calibri"/>
          <w:color w:val="000000" w:themeColor="text1"/>
        </w:rPr>
        <w:t xml:space="preserve">. </w:t>
      </w:r>
    </w:p>
    <w:p w:rsidR="0034202A" w:rsidRDefault="00432B84">
      <w:pPr>
        <w:numPr>
          <w:ilvl w:val="0"/>
          <w:numId w:val="2"/>
        </w:numPr>
        <w:ind w:hanging="360"/>
        <w:contextualSpacing/>
        <w:rPr>
          <w:rFonts w:ascii="Calibri" w:eastAsia="Calibri" w:hAnsi="Calibri" w:cs="Calibri"/>
          <w:color w:val="1F497D"/>
        </w:rPr>
      </w:pPr>
      <w:r>
        <w:rPr>
          <w:rFonts w:ascii="Calibri" w:eastAsia="Calibri" w:hAnsi="Calibri" w:cs="Calibri"/>
          <w:color w:val="1F497D"/>
        </w:rPr>
        <w:t xml:space="preserve">Briefly summarise whether progress against major activities is going according to schedule? If not, why not?  </w:t>
      </w:r>
    </w:p>
    <w:p w:rsidR="0034202A" w:rsidRDefault="00432B84">
      <w:pPr>
        <w:numPr>
          <w:ilvl w:val="0"/>
          <w:numId w:val="2"/>
        </w:numPr>
        <w:ind w:hanging="360"/>
        <w:contextualSpacing/>
        <w:rPr>
          <w:rFonts w:ascii="Calibri" w:eastAsia="Calibri" w:hAnsi="Calibri" w:cs="Calibri"/>
          <w:color w:val="1F497D"/>
        </w:rPr>
      </w:pPr>
      <w:r>
        <w:rPr>
          <w:rFonts w:ascii="Calibri" w:eastAsia="Calibri" w:hAnsi="Calibri" w:cs="Calibri"/>
          <w:color w:val="1F497D"/>
        </w:rPr>
        <w:t xml:space="preserve">Highlight any problem areas, the underlying issues, and any remedial actions </w:t>
      </w:r>
    </w:p>
    <w:p w:rsidR="0034202A" w:rsidRDefault="00432B84">
      <w:pPr>
        <w:numPr>
          <w:ilvl w:val="0"/>
          <w:numId w:val="2"/>
        </w:numPr>
        <w:ind w:hanging="360"/>
        <w:contextualSpacing/>
        <w:rPr>
          <w:rFonts w:ascii="Calibri" w:eastAsia="Calibri" w:hAnsi="Calibri" w:cs="Calibri"/>
        </w:rPr>
      </w:pPr>
      <w:r>
        <w:rPr>
          <w:rFonts w:ascii="Calibri" w:eastAsia="Calibri" w:hAnsi="Calibri" w:cs="Calibri"/>
          <w:color w:val="1F497D"/>
        </w:rPr>
        <w:t xml:space="preserve">Relate this to any major variances in your financial report  </w:t>
      </w:r>
      <w:r>
        <w:rPr>
          <w:rFonts w:ascii="Calibri" w:eastAsia="Calibri" w:hAnsi="Calibri" w:cs="Calibri"/>
          <w:color w:val="365F91"/>
        </w:rPr>
        <w:t xml:space="preserve"> </w:t>
      </w:r>
    </w:p>
    <w:p w:rsidR="0034202A" w:rsidRDefault="0034202A">
      <w:pPr>
        <w:rPr>
          <w:rFonts w:ascii="Calibri" w:eastAsia="Calibri" w:hAnsi="Calibri" w:cs="Calibri"/>
          <w:color w:val="365F91"/>
        </w:rPr>
      </w:pPr>
    </w:p>
    <w:p w:rsidR="0034202A" w:rsidRDefault="00432B84">
      <w:pPr>
        <w:ind w:left="720" w:hanging="360"/>
        <w:jc w:val="both"/>
        <w:rPr>
          <w:rFonts w:ascii="Calibri" w:eastAsia="Calibri" w:hAnsi="Calibri" w:cs="Calibri"/>
          <w:b/>
        </w:rPr>
      </w:pPr>
      <w:r>
        <w:rPr>
          <w:rFonts w:ascii="Calibri" w:eastAsia="Calibri" w:hAnsi="Calibri" w:cs="Calibri"/>
          <w:b/>
        </w:rPr>
        <w:t>4)</w:t>
      </w:r>
      <w:r>
        <w:rPr>
          <w:rFonts w:ascii="Times New Roman" w:eastAsia="Times New Roman" w:hAnsi="Times New Roman" w:cs="Times New Roman"/>
          <w:sz w:val="14"/>
          <w:szCs w:val="14"/>
        </w:rPr>
        <w:t xml:space="preserve">     </w:t>
      </w:r>
      <w:r>
        <w:rPr>
          <w:rFonts w:ascii="Calibri" w:eastAsia="Calibri" w:hAnsi="Calibri" w:cs="Calibri"/>
          <w:b/>
        </w:rPr>
        <w:t>Challenges and Strengths Affecting Performance (max 1 page)</w:t>
      </w:r>
    </w:p>
    <w:p w:rsidR="0034202A" w:rsidRDefault="00432B84">
      <w:pPr>
        <w:numPr>
          <w:ilvl w:val="0"/>
          <w:numId w:val="1"/>
        </w:numPr>
        <w:ind w:hanging="360"/>
        <w:contextualSpacing/>
        <w:rPr>
          <w:rFonts w:ascii="Calibri" w:eastAsia="Calibri" w:hAnsi="Calibri" w:cs="Calibri"/>
          <w:color w:val="1F497D"/>
        </w:rPr>
      </w:pPr>
      <w:r>
        <w:rPr>
          <w:rFonts w:ascii="Calibri" w:eastAsia="Calibri" w:hAnsi="Calibri" w:cs="Calibri"/>
          <w:color w:val="1F497D"/>
        </w:rPr>
        <w:t xml:space="preserve">Consider both internal (e.g. management processes, capacity, donor support) and external aspects (e.g. stakeholder behaviour or engagement, partner collaboration or leverage) </w:t>
      </w:r>
    </w:p>
    <w:p w:rsidR="0034202A" w:rsidRDefault="00432B84">
      <w:pPr>
        <w:numPr>
          <w:ilvl w:val="0"/>
          <w:numId w:val="1"/>
        </w:numPr>
        <w:ind w:hanging="360"/>
        <w:contextualSpacing/>
        <w:rPr>
          <w:rFonts w:ascii="Calibri" w:eastAsia="Calibri" w:hAnsi="Calibri" w:cs="Calibri"/>
          <w:color w:val="1F497D"/>
        </w:rPr>
      </w:pPr>
      <w:r>
        <w:rPr>
          <w:rFonts w:ascii="Calibri" w:eastAsia="Calibri" w:hAnsi="Calibri" w:cs="Calibri"/>
          <w:color w:val="1F497D"/>
        </w:rPr>
        <w:t>Mention any particularly significant challenges (including funding) or opportunities coming up</w:t>
      </w:r>
    </w:p>
    <w:p w:rsidR="0034202A" w:rsidRDefault="00432B84">
      <w:pPr>
        <w:rPr>
          <w:rFonts w:ascii="Calibri" w:eastAsia="Calibri" w:hAnsi="Calibri" w:cs="Calibri"/>
          <w:color w:val="548DD4"/>
        </w:rPr>
      </w:pPr>
      <w:r>
        <w:rPr>
          <w:rFonts w:ascii="Calibri" w:eastAsia="Calibri" w:hAnsi="Calibri" w:cs="Calibri"/>
          <w:color w:val="548DD4"/>
        </w:rPr>
        <w:t xml:space="preserve"> </w:t>
      </w:r>
    </w:p>
    <w:p w:rsidR="0034202A" w:rsidRDefault="00432B84">
      <w:pPr>
        <w:ind w:left="720" w:hanging="360"/>
        <w:rPr>
          <w:rFonts w:ascii="Calibri" w:eastAsia="Calibri" w:hAnsi="Calibri" w:cs="Calibri"/>
          <w:b/>
        </w:rPr>
      </w:pPr>
      <w:r>
        <w:rPr>
          <w:rFonts w:ascii="Calibri" w:eastAsia="Calibri" w:hAnsi="Calibri" w:cs="Calibri"/>
          <w:b/>
        </w:rPr>
        <w:t>5)</w:t>
      </w:r>
      <w:r>
        <w:rPr>
          <w:rFonts w:ascii="Times New Roman" w:eastAsia="Times New Roman" w:hAnsi="Times New Roman" w:cs="Times New Roman"/>
          <w:sz w:val="14"/>
          <w:szCs w:val="14"/>
        </w:rPr>
        <w:t xml:space="preserve">     </w:t>
      </w:r>
      <w:r>
        <w:rPr>
          <w:rFonts w:ascii="Calibri" w:eastAsia="Calibri" w:hAnsi="Calibri" w:cs="Calibri"/>
          <w:b/>
        </w:rPr>
        <w:t xml:space="preserve">Adaptive </w:t>
      </w:r>
      <w:r w:rsidRPr="006C3791">
        <w:rPr>
          <w:rFonts w:ascii="Calibri" w:eastAsia="Calibri" w:hAnsi="Calibri" w:cs="Calibri"/>
          <w:b/>
          <w:color w:val="000000" w:themeColor="text1"/>
        </w:rPr>
        <w:t>Management (approx. 1 page)</w:t>
      </w:r>
    </w:p>
    <w:p w:rsidR="0034202A" w:rsidRDefault="00432B84">
      <w:pPr>
        <w:numPr>
          <w:ilvl w:val="0"/>
          <w:numId w:val="5"/>
        </w:numPr>
        <w:ind w:hanging="360"/>
        <w:contextualSpacing/>
        <w:rPr>
          <w:rFonts w:ascii="Calibri" w:eastAsia="Calibri" w:hAnsi="Calibri" w:cs="Calibri"/>
          <w:b/>
          <w:color w:val="1F497D"/>
        </w:rPr>
      </w:pPr>
      <w:r>
        <w:rPr>
          <w:rFonts w:ascii="Calibri" w:eastAsia="Calibri" w:hAnsi="Calibri" w:cs="Calibri"/>
          <w:color w:val="1F497D"/>
        </w:rPr>
        <w:t xml:space="preserve">Describe any major changes made or needed in terms of objectives, strategies and financial investment </w:t>
      </w:r>
    </w:p>
    <w:p w:rsidR="0034202A" w:rsidRDefault="00432B84">
      <w:pPr>
        <w:numPr>
          <w:ilvl w:val="0"/>
          <w:numId w:val="5"/>
        </w:numPr>
        <w:ind w:hanging="360"/>
        <w:contextualSpacing/>
        <w:rPr>
          <w:rFonts w:ascii="Calibri" w:eastAsia="Calibri" w:hAnsi="Calibri" w:cs="Calibri"/>
          <w:b/>
          <w:color w:val="1F497D"/>
        </w:rPr>
      </w:pPr>
      <w:r>
        <w:rPr>
          <w:rFonts w:ascii="Calibri" w:eastAsia="Calibri" w:hAnsi="Calibri" w:cs="Calibri"/>
          <w:color w:val="1F497D"/>
        </w:rPr>
        <w:t>Base this section on a thoughtful analytical process</w:t>
      </w:r>
    </w:p>
    <w:p w:rsidR="0034202A" w:rsidRDefault="00432B84">
      <w:pPr>
        <w:numPr>
          <w:ilvl w:val="0"/>
          <w:numId w:val="5"/>
        </w:numPr>
        <w:ind w:hanging="360"/>
        <w:contextualSpacing/>
        <w:rPr>
          <w:rFonts w:ascii="Calibri" w:eastAsia="Calibri" w:hAnsi="Calibri" w:cs="Calibri"/>
          <w:b/>
          <w:color w:val="1F497D"/>
        </w:rPr>
      </w:pPr>
      <w:r>
        <w:rPr>
          <w:rFonts w:ascii="Calibri" w:eastAsia="Calibri" w:hAnsi="Calibri" w:cs="Calibri"/>
          <w:color w:val="1F497D"/>
        </w:rPr>
        <w:t xml:space="preserve">Perhaps consider the alignment and relationship to Global Practices </w:t>
      </w:r>
      <w:r>
        <w:rPr>
          <w:rFonts w:ascii="Calibri" w:eastAsia="Calibri" w:hAnsi="Calibri" w:cs="Calibri"/>
        </w:rPr>
        <w:t xml:space="preserve"> </w:t>
      </w:r>
    </w:p>
    <w:p w:rsidR="0034202A" w:rsidRDefault="0034202A">
      <w:pPr>
        <w:rPr>
          <w:color w:val="FF0000"/>
        </w:rPr>
      </w:pPr>
    </w:p>
    <w:p w:rsidR="0034202A" w:rsidRDefault="0034202A">
      <w:pPr>
        <w:rPr>
          <w:color w:val="FF0000"/>
        </w:rPr>
      </w:pPr>
    </w:p>
    <w:p w:rsidR="00AE1631" w:rsidRDefault="00AE1631">
      <w:pPr>
        <w:rPr>
          <w:color w:val="FF0000"/>
        </w:rPr>
      </w:pPr>
    </w:p>
    <w:p w:rsidR="00AE1631" w:rsidRDefault="00AE1631">
      <w:pPr>
        <w:rPr>
          <w:color w:val="FF0000"/>
        </w:rPr>
      </w:pPr>
    </w:p>
    <w:p w:rsidR="00AE1631" w:rsidRDefault="00AE1631">
      <w:pPr>
        <w:rPr>
          <w:color w:val="FF0000"/>
        </w:rPr>
      </w:pPr>
    </w:p>
    <w:p w:rsidR="0034202A" w:rsidRPr="00AE1631" w:rsidRDefault="00432B84">
      <w:pPr>
        <w:rPr>
          <w:b/>
          <w:sz w:val="20"/>
          <w:szCs w:val="20"/>
        </w:rPr>
      </w:pPr>
      <w:r w:rsidRPr="00AE1631">
        <w:rPr>
          <w:b/>
          <w:sz w:val="24"/>
          <w:szCs w:val="24"/>
        </w:rPr>
        <w:lastRenderedPageBreak/>
        <w:t>PART 2: Monitoring REPORT</w:t>
      </w:r>
      <w:r>
        <w:rPr>
          <w:b/>
          <w:sz w:val="34"/>
          <w:szCs w:val="34"/>
        </w:rPr>
        <w:t xml:space="preserve"> </w:t>
      </w:r>
      <w:r w:rsidRPr="00AE1631">
        <w:rPr>
          <w:b/>
          <w:sz w:val="20"/>
          <w:szCs w:val="20"/>
        </w:rPr>
        <w:t>(</w:t>
      </w:r>
      <w:proofErr w:type="spellStart"/>
      <w:r w:rsidRPr="00AE1631">
        <w:rPr>
          <w:b/>
          <w:sz w:val="20"/>
          <w:szCs w:val="20"/>
          <w:u w:val="single"/>
        </w:rPr>
        <w:t>year end</w:t>
      </w:r>
      <w:proofErr w:type="spellEnd"/>
      <w:r w:rsidRPr="00AE1631">
        <w:rPr>
          <w:b/>
          <w:sz w:val="20"/>
          <w:szCs w:val="20"/>
          <w:u w:val="single"/>
        </w:rPr>
        <w:t xml:space="preserve"> only</w:t>
      </w:r>
      <w:r w:rsidRPr="00AE1631">
        <w:rPr>
          <w:b/>
          <w:sz w:val="20"/>
          <w:szCs w:val="20"/>
        </w:rPr>
        <w:t xml:space="preserve">. Required only at year end from projects/ programmes/ Priority Programmes with budget &gt; </w:t>
      </w:r>
      <w:r w:rsidRPr="00AE1631">
        <w:rPr>
          <w:rFonts w:eastAsia="Calibri"/>
          <w:b/>
          <w:sz w:val="20"/>
          <w:szCs w:val="20"/>
        </w:rPr>
        <w:t>€100K per</w:t>
      </w:r>
      <w:r w:rsidRPr="00AE1631">
        <w:rPr>
          <w:rFonts w:eastAsia="Calibri"/>
          <w:b/>
          <w:color w:val="365F91"/>
          <w:sz w:val="20"/>
          <w:szCs w:val="20"/>
        </w:rPr>
        <w:t xml:space="preserve"> </w:t>
      </w:r>
      <w:r w:rsidRPr="00AE1631">
        <w:rPr>
          <w:rFonts w:eastAsia="Calibri"/>
          <w:b/>
          <w:sz w:val="20"/>
          <w:szCs w:val="20"/>
        </w:rPr>
        <w:t xml:space="preserve">year. </w:t>
      </w:r>
      <w:r w:rsidRPr="00AE1631">
        <w:rPr>
          <w:b/>
          <w:sz w:val="20"/>
          <w:szCs w:val="20"/>
        </w:rPr>
        <w:t xml:space="preserve"> Submit as excel or word table or </w:t>
      </w:r>
      <w:r w:rsidR="00972474" w:rsidRPr="00AE1631">
        <w:rPr>
          <w:b/>
          <w:sz w:val="20"/>
          <w:szCs w:val="20"/>
        </w:rPr>
        <w:t>directly in Insight</w:t>
      </w:r>
      <w:r w:rsidRPr="00AE1631">
        <w:rPr>
          <w:b/>
          <w:sz w:val="20"/>
          <w:szCs w:val="20"/>
        </w:rPr>
        <w:t>).</w:t>
      </w:r>
    </w:p>
    <w:p w:rsidR="0034202A" w:rsidRDefault="0034202A">
      <w:pPr>
        <w:rPr>
          <w:b/>
          <w:sz w:val="24"/>
          <w:szCs w:val="24"/>
        </w:rPr>
      </w:pPr>
    </w:p>
    <w:p w:rsidR="0034202A" w:rsidRDefault="00432B84">
      <w:pPr>
        <w:rPr>
          <w:rFonts w:ascii="Calibri" w:eastAsia="Calibri" w:hAnsi="Calibri" w:cs="Calibri"/>
          <w:color w:val="548DD4"/>
        </w:rPr>
      </w:pPr>
      <w:r>
        <w:rPr>
          <w:rFonts w:ascii="Calibri" w:eastAsia="Calibri" w:hAnsi="Calibri" w:cs="Calibri"/>
          <w:color w:val="1F497D"/>
        </w:rPr>
        <w:t>The monitoring report requires the project team (and key partners/stakeholders where possible) to systematically review and discuss data/information, and identify against planned goals and objectives, using associated indicators. This analysis should help the team assess the progress of the strategy, and enables adaptive action. Data collected during the year is part of ongoing project management; this data is the key ingredient for the monitoring report.</w:t>
      </w:r>
      <w:r>
        <w:rPr>
          <w:rFonts w:ascii="Calibri" w:eastAsia="Calibri" w:hAnsi="Calibri" w:cs="Calibri"/>
          <w:color w:val="548DD4"/>
        </w:rPr>
        <w:t xml:space="preserve"> </w:t>
      </w:r>
    </w:p>
    <w:p w:rsidR="0034202A" w:rsidRPr="00AE1631" w:rsidRDefault="00432B84">
      <w:pPr>
        <w:pStyle w:val="Heading2"/>
        <w:keepNext w:val="0"/>
        <w:keepLines w:val="0"/>
        <w:spacing w:after="80"/>
        <w:contextualSpacing w:val="0"/>
        <w:rPr>
          <w:b/>
          <w:sz w:val="24"/>
          <w:szCs w:val="24"/>
        </w:rPr>
      </w:pPr>
      <w:bookmarkStart w:id="1" w:name="_14t0qxxy89qk" w:colFirst="0" w:colLast="0"/>
      <w:bookmarkEnd w:id="1"/>
      <w:r w:rsidRPr="00AE1631">
        <w:rPr>
          <w:b/>
          <w:sz w:val="24"/>
          <w:szCs w:val="24"/>
        </w:rPr>
        <w:t>WHAT SHOULD YOU DO</w:t>
      </w:r>
    </w:p>
    <w:p w:rsidR="0034202A" w:rsidRDefault="00432B84">
      <w:pPr>
        <w:ind w:left="720" w:hanging="360"/>
        <w:rPr>
          <w:rFonts w:ascii="Calibri" w:eastAsia="Calibri" w:hAnsi="Calibri" w:cs="Calibri"/>
          <w:color w:val="365F91"/>
        </w:rPr>
      </w:pPr>
      <w:r>
        <w:rPr>
          <w:rFonts w:ascii="Calibri" w:eastAsia="Calibri" w:hAnsi="Calibri" w:cs="Calibri"/>
          <w:color w:val="365F91"/>
        </w:rPr>
        <w:t>1.</w:t>
      </w:r>
      <w:r w:rsidR="00AE1631">
        <w:rPr>
          <w:rFonts w:ascii="Times New Roman" w:eastAsia="Times New Roman" w:hAnsi="Times New Roman" w:cs="Times New Roman"/>
          <w:color w:val="365F91"/>
          <w:sz w:val="14"/>
          <w:szCs w:val="14"/>
        </w:rPr>
        <w:t xml:space="preserve">      </w:t>
      </w:r>
      <w:r>
        <w:rPr>
          <w:rFonts w:ascii="Calibri" w:eastAsia="Calibri" w:hAnsi="Calibri" w:cs="Calibri"/>
          <w:b/>
          <w:color w:val="365F91"/>
        </w:rPr>
        <w:t xml:space="preserve">Prepare a monitoring report table using goals, objectives and indicators from the strategic plan (see Table 2). </w:t>
      </w:r>
      <w:r>
        <w:rPr>
          <w:rFonts w:ascii="Calibri" w:eastAsia="Calibri" w:hAnsi="Calibri" w:cs="Calibri"/>
          <w:color w:val="365F91"/>
        </w:rPr>
        <w:t>The Monitoring Report table should contain all programme goals and objectives from your latest strategic plan (not your annual work plan). Keep the goals and objectives separate from each other. Include information in all the columns of the Monitoring Report to the extent possible. You may submit the Monitoring Report table as a separate document in Excel if you prefer (an Excel version of the table is available); you may also create the monitoring report directly in Insight/CPM.  You may include additional columns if appropriate (e.g. to show longer-term data trends or data collected for common indicators).</w:t>
      </w:r>
    </w:p>
    <w:p w:rsidR="0034202A" w:rsidRDefault="00432B84">
      <w:pPr>
        <w:ind w:left="360"/>
        <w:rPr>
          <w:rFonts w:ascii="Calibri" w:eastAsia="Calibri" w:hAnsi="Calibri" w:cs="Calibri"/>
          <w:color w:val="365F91"/>
        </w:rPr>
      </w:pPr>
      <w:r>
        <w:rPr>
          <w:rFonts w:ascii="Calibri" w:eastAsia="Calibri" w:hAnsi="Calibri" w:cs="Calibri"/>
          <w:color w:val="365F91"/>
        </w:rPr>
        <w:t xml:space="preserve"> </w:t>
      </w:r>
    </w:p>
    <w:p w:rsidR="0034202A" w:rsidRDefault="00432B84">
      <w:pPr>
        <w:ind w:left="720" w:hanging="360"/>
        <w:rPr>
          <w:rFonts w:ascii="Calibri" w:eastAsia="Calibri" w:hAnsi="Calibri" w:cs="Calibri"/>
          <w:color w:val="1F497D"/>
        </w:rPr>
      </w:pPr>
      <w:r>
        <w:rPr>
          <w:rFonts w:ascii="Calibri" w:eastAsia="Calibri" w:hAnsi="Calibri" w:cs="Calibri"/>
          <w:color w:val="1F497D"/>
        </w:rPr>
        <w:t>2.</w:t>
      </w:r>
      <w:r>
        <w:rPr>
          <w:rFonts w:ascii="Times New Roman" w:eastAsia="Times New Roman" w:hAnsi="Times New Roman" w:cs="Times New Roman"/>
          <w:color w:val="1F497D"/>
          <w:sz w:val="14"/>
          <w:szCs w:val="14"/>
        </w:rPr>
        <w:t xml:space="preserve">   </w:t>
      </w:r>
      <w:r>
        <w:rPr>
          <w:rFonts w:ascii="Times New Roman" w:eastAsia="Times New Roman" w:hAnsi="Times New Roman" w:cs="Times New Roman"/>
          <w:color w:val="1F497D"/>
          <w:sz w:val="14"/>
          <w:szCs w:val="14"/>
        </w:rPr>
        <w:tab/>
      </w:r>
      <w:r>
        <w:rPr>
          <w:rFonts w:ascii="Calibri" w:eastAsia="Calibri" w:hAnsi="Calibri" w:cs="Calibri"/>
          <w:b/>
          <w:color w:val="1F497D"/>
        </w:rPr>
        <w:t>Highlight some of the top priority long-term results (</w:t>
      </w:r>
      <w:r>
        <w:rPr>
          <w:rFonts w:ascii="Calibri" w:eastAsia="Calibri" w:hAnsi="Calibri" w:cs="Calibri"/>
          <w:color w:val="1F497D"/>
        </w:rPr>
        <w:t xml:space="preserve">objectives) that you are working towards. The Conservation Achievement rating is calculated based on progress towards </w:t>
      </w:r>
      <w:r>
        <w:rPr>
          <w:rFonts w:ascii="Calibri" w:eastAsia="Calibri" w:hAnsi="Calibri" w:cs="Calibri"/>
          <w:b/>
          <w:color w:val="1F497D"/>
        </w:rPr>
        <w:t>a few key long-term objectives.</w:t>
      </w:r>
      <w:r>
        <w:rPr>
          <w:rFonts w:ascii="Calibri" w:eastAsia="Calibri" w:hAnsi="Calibri" w:cs="Calibri"/>
          <w:color w:val="1F497D"/>
        </w:rPr>
        <w:t xml:space="preserve"> A long-term objective is one that directly contributes to the improved status of the conservation target(s) or to your goals. Usually it will relate to a direct threat, indirect threat, or driver. If you have a results chain, long-term objectives tend to be found on the right-hand side. Examples of long-term objectives include: (1) “By 2020, the number of elephants killed in the landscape in retaliation for crop-raiding and human loss of life has been reduced to 2 cases per year”; or (2) “Governments, industry, and other stakeholders in selected priority regions adopt ecosystem stewardship as the basis for spatial planning and any new development in the Arctic by 2021.”</w:t>
      </w:r>
    </w:p>
    <w:p w:rsidR="0034202A" w:rsidRDefault="00432B84">
      <w:pPr>
        <w:rPr>
          <w:rFonts w:ascii="Calibri" w:eastAsia="Calibri" w:hAnsi="Calibri" w:cs="Calibri"/>
          <w:color w:val="1F497D"/>
        </w:rPr>
      </w:pPr>
      <w:r>
        <w:rPr>
          <w:rFonts w:ascii="Calibri" w:eastAsia="Calibri" w:hAnsi="Calibri" w:cs="Calibri"/>
          <w:color w:val="1F497D"/>
        </w:rPr>
        <w:t xml:space="preserve"> </w:t>
      </w:r>
    </w:p>
    <w:p w:rsidR="0034202A" w:rsidRDefault="00432B84">
      <w:pPr>
        <w:ind w:left="720" w:hanging="360"/>
        <w:rPr>
          <w:rFonts w:ascii="Calibri" w:eastAsia="Calibri" w:hAnsi="Calibri" w:cs="Calibri"/>
          <w:color w:val="1F497D"/>
        </w:rPr>
      </w:pPr>
      <w:r>
        <w:rPr>
          <w:rFonts w:ascii="Calibri" w:eastAsia="Calibri" w:hAnsi="Calibri" w:cs="Calibri"/>
          <w:color w:val="1F497D"/>
        </w:rPr>
        <w:t>3.</w:t>
      </w:r>
      <w:r>
        <w:rPr>
          <w:rFonts w:ascii="Times New Roman" w:eastAsia="Times New Roman" w:hAnsi="Times New Roman" w:cs="Times New Roman"/>
          <w:color w:val="1F497D"/>
          <w:sz w:val="14"/>
          <w:szCs w:val="14"/>
        </w:rPr>
        <w:t xml:space="preserve">   </w:t>
      </w:r>
      <w:r>
        <w:rPr>
          <w:rFonts w:ascii="Times New Roman" w:eastAsia="Times New Roman" w:hAnsi="Times New Roman" w:cs="Times New Roman"/>
          <w:color w:val="1F497D"/>
          <w:sz w:val="14"/>
          <w:szCs w:val="14"/>
        </w:rPr>
        <w:tab/>
      </w:r>
      <w:r>
        <w:rPr>
          <w:rFonts w:ascii="Calibri" w:eastAsia="Calibri" w:hAnsi="Calibri" w:cs="Calibri"/>
          <w:b/>
          <w:color w:val="1F497D"/>
        </w:rPr>
        <w:t xml:space="preserve">Common indicator. </w:t>
      </w:r>
      <w:r>
        <w:rPr>
          <w:rFonts w:ascii="Calibri" w:eastAsia="Calibri" w:hAnsi="Calibri" w:cs="Calibri"/>
          <w:color w:val="1F497D"/>
        </w:rPr>
        <w:t>If your indicator is linked to one of the common indicators https://sites.google.com/a/wwf.panda.org/wwf-international/divisions/conservation/cspu/results-based-management-group/review-of-wwf-reporting/group1/impact-papers-for-review/indicators</w:t>
      </w:r>
    </w:p>
    <w:p w:rsidR="0034202A" w:rsidRDefault="00432B84" w:rsidP="008A3BE6">
      <w:pPr>
        <w:ind w:left="720"/>
        <w:rPr>
          <w:rFonts w:ascii="Calibri" w:eastAsia="Calibri" w:hAnsi="Calibri" w:cs="Calibri"/>
          <w:color w:val="1F497D"/>
        </w:rPr>
      </w:pPr>
      <w:proofErr w:type="gramStart"/>
      <w:r>
        <w:rPr>
          <w:rFonts w:ascii="Calibri" w:eastAsia="Calibri" w:hAnsi="Calibri" w:cs="Calibri"/>
          <w:color w:val="1F497D"/>
        </w:rPr>
        <w:t>you</w:t>
      </w:r>
      <w:proofErr w:type="gramEnd"/>
      <w:r>
        <w:rPr>
          <w:rFonts w:ascii="Calibri" w:eastAsia="Calibri" w:hAnsi="Calibri" w:cs="Calibri"/>
          <w:color w:val="1F497D"/>
        </w:rPr>
        <w:t xml:space="preserve"> should add the number of the indicator to this box (e.g. 1 for habitat loss, 2 for river </w:t>
      </w:r>
      <w:r w:rsidR="008A3BE6">
        <w:rPr>
          <w:rFonts w:ascii="Calibri" w:eastAsia="Calibri" w:hAnsi="Calibri" w:cs="Calibri"/>
          <w:color w:val="1F497D"/>
        </w:rPr>
        <w:t>f</w:t>
      </w:r>
      <w:r>
        <w:rPr>
          <w:rFonts w:ascii="Calibri" w:eastAsia="Calibri" w:hAnsi="Calibri" w:cs="Calibri"/>
          <w:color w:val="1F497D"/>
        </w:rPr>
        <w:t xml:space="preserve">ragmentation, etc.). </w:t>
      </w:r>
      <w:proofErr w:type="gramStart"/>
      <w:r>
        <w:rPr>
          <w:rFonts w:ascii="Calibri" w:eastAsia="Calibri" w:hAnsi="Calibri" w:cs="Calibri"/>
          <w:color w:val="1F497D"/>
        </w:rPr>
        <w:t>If you have data already recorded for this indicator, please include and add one or more additional column(s) to provide the data if necessary.</w:t>
      </w:r>
      <w:proofErr w:type="gramEnd"/>
      <w:r>
        <w:rPr>
          <w:rFonts w:ascii="Calibri" w:eastAsia="Calibri" w:hAnsi="Calibri" w:cs="Calibri"/>
          <w:color w:val="1F497D"/>
        </w:rPr>
        <w:t xml:space="preserve"> If you only select an indicator from the menu we will know to contact you to discuss your data, and hopefully capture it in global level portfolio analyses. </w:t>
      </w:r>
      <w:r>
        <w:rPr>
          <w:rFonts w:ascii="Calibri" w:eastAsia="Calibri" w:hAnsi="Calibri" w:cs="Calibri"/>
          <w:b/>
          <w:color w:val="1F497D"/>
        </w:rPr>
        <w:t xml:space="preserve">Note that use of common indicators can help you </w:t>
      </w:r>
      <w:r>
        <w:rPr>
          <w:rFonts w:ascii="Calibri" w:eastAsia="Calibri" w:hAnsi="Calibri" w:cs="Calibri"/>
          <w:b/>
          <w:color w:val="1F497D"/>
          <w:highlight w:val="white"/>
        </w:rPr>
        <w:t>identify the linkages to the</w:t>
      </w:r>
      <w:r w:rsidR="008A3BE6">
        <w:rPr>
          <w:rFonts w:ascii="Calibri" w:eastAsia="Calibri" w:hAnsi="Calibri" w:cs="Calibri"/>
          <w:b/>
          <w:color w:val="1F497D"/>
          <w:highlight w:val="white"/>
        </w:rPr>
        <w:t xml:space="preserve"> Practice</w:t>
      </w:r>
      <w:r>
        <w:rPr>
          <w:rFonts w:ascii="Calibri" w:eastAsia="Calibri" w:hAnsi="Calibri" w:cs="Calibri"/>
          <w:b/>
          <w:color w:val="1F497D"/>
          <w:highlight w:val="white"/>
        </w:rPr>
        <w:t xml:space="preserve"> outcomes.</w:t>
      </w:r>
      <w:r>
        <w:rPr>
          <w:rFonts w:ascii="Calibri" w:eastAsia="Calibri" w:hAnsi="Calibri" w:cs="Calibri"/>
          <w:color w:val="1F497D"/>
        </w:rPr>
        <w:t xml:space="preserve"> </w:t>
      </w:r>
    </w:p>
    <w:p w:rsidR="00432B84" w:rsidRDefault="00432B84">
      <w:pPr>
        <w:ind w:left="360"/>
        <w:rPr>
          <w:rFonts w:ascii="Calibri" w:eastAsia="Calibri" w:hAnsi="Calibri" w:cs="Calibri"/>
          <w:color w:val="1F497D"/>
        </w:rPr>
      </w:pPr>
    </w:p>
    <w:p w:rsidR="0034202A" w:rsidRDefault="00432B84">
      <w:pPr>
        <w:ind w:left="720" w:hanging="360"/>
        <w:rPr>
          <w:rFonts w:ascii="Calibri" w:eastAsia="Calibri" w:hAnsi="Calibri" w:cs="Calibri"/>
          <w:color w:val="1F497D"/>
        </w:rPr>
      </w:pPr>
      <w:r>
        <w:rPr>
          <w:rFonts w:ascii="Calibri" w:eastAsia="Calibri" w:hAnsi="Calibri" w:cs="Calibri"/>
          <w:color w:val="365F91"/>
        </w:rPr>
        <w:t>4.</w:t>
      </w:r>
      <w:r>
        <w:rPr>
          <w:rFonts w:ascii="Times New Roman" w:eastAsia="Times New Roman" w:hAnsi="Times New Roman" w:cs="Times New Roman"/>
          <w:color w:val="365F91"/>
          <w:sz w:val="14"/>
          <w:szCs w:val="14"/>
        </w:rPr>
        <w:t xml:space="preserve">       </w:t>
      </w:r>
      <w:r>
        <w:rPr>
          <w:rFonts w:ascii="Calibri" w:eastAsia="Calibri" w:hAnsi="Calibri" w:cs="Calibri"/>
          <w:b/>
          <w:color w:val="1F497D"/>
        </w:rPr>
        <w:t>Formulate a conservation achievement rating for each of the prioritised long-term results/objectives.</w:t>
      </w:r>
      <w:r>
        <w:rPr>
          <w:rFonts w:ascii="Calibri" w:eastAsia="Calibri" w:hAnsi="Calibri" w:cs="Calibri"/>
          <w:color w:val="1F497D"/>
        </w:rPr>
        <w:t xml:space="preserve"> The rating should be made in relation to your annual planned intermediate results (PIRs) for the current year.  </w:t>
      </w:r>
      <w:proofErr w:type="gramStart"/>
      <w:r>
        <w:rPr>
          <w:rFonts w:ascii="Calibri" w:eastAsia="Calibri" w:hAnsi="Calibri" w:cs="Calibri"/>
          <w:color w:val="1F497D"/>
        </w:rPr>
        <w:t>To rate each objective/result, compare your current status against the planned result for the year and use the scoring guidelines below to assign the most appropriate rating.</w:t>
      </w:r>
      <w:proofErr w:type="gramEnd"/>
      <w:r>
        <w:rPr>
          <w:rFonts w:ascii="Calibri" w:eastAsia="Calibri" w:hAnsi="Calibri" w:cs="Calibri"/>
          <w:i/>
          <w:color w:val="1F497D"/>
        </w:rPr>
        <w:t xml:space="preserve"> </w:t>
      </w:r>
      <w:r>
        <w:rPr>
          <w:rFonts w:ascii="Calibri" w:eastAsia="Calibri" w:hAnsi="Calibri" w:cs="Calibri"/>
          <w:color w:val="1F497D"/>
        </w:rPr>
        <w:t>Make sure that the planned PIRs indicate clear progress towards achievement of the objective (and reference indicators where possible), and hence that the theory of change is working.</w:t>
      </w:r>
      <w:r>
        <w:rPr>
          <w:rFonts w:ascii="Calibri" w:eastAsia="Calibri" w:hAnsi="Calibri" w:cs="Calibri"/>
          <w:i/>
          <w:color w:val="1F497D"/>
        </w:rPr>
        <w:t xml:space="preserve"> </w:t>
      </w:r>
      <w:r>
        <w:rPr>
          <w:rFonts w:ascii="Calibri" w:eastAsia="Calibri" w:hAnsi="Calibri" w:cs="Calibri"/>
          <w:color w:val="1F497D"/>
        </w:rPr>
        <w:t>It is important for the project/ programme team to use its judgment and to be as objective as possible.  Ratings range from 1 to 7, and fractional ratings are also possible, for example, a rating of 4.50. The ratings will be turned into percentages for use in the Global Conservation Programme report.</w:t>
      </w:r>
    </w:p>
    <w:p w:rsidR="0034202A" w:rsidRDefault="00432B84">
      <w:pPr>
        <w:ind w:left="360"/>
        <w:rPr>
          <w:rFonts w:ascii="Calibri" w:eastAsia="Calibri" w:hAnsi="Calibri" w:cs="Calibri"/>
          <w:color w:val="365F91"/>
        </w:rPr>
      </w:pPr>
      <w:r>
        <w:rPr>
          <w:rFonts w:ascii="Calibri" w:eastAsia="Calibri" w:hAnsi="Calibri" w:cs="Calibri"/>
          <w:color w:val="365F91"/>
        </w:rPr>
        <w:t xml:space="preserve"> </w:t>
      </w:r>
    </w:p>
    <w:p w:rsidR="0034202A" w:rsidRDefault="00432B84">
      <w:pPr>
        <w:ind w:left="720" w:hanging="360"/>
        <w:rPr>
          <w:rFonts w:ascii="Calibri" w:eastAsia="Calibri" w:hAnsi="Calibri" w:cs="Calibri"/>
          <w:color w:val="1F497D"/>
        </w:rPr>
      </w:pPr>
      <w:r>
        <w:rPr>
          <w:rFonts w:ascii="Calibri" w:eastAsia="Calibri" w:hAnsi="Calibri" w:cs="Calibri"/>
          <w:color w:val="1F497D"/>
        </w:rPr>
        <w:t>5.</w:t>
      </w:r>
      <w:r>
        <w:rPr>
          <w:rFonts w:ascii="Times New Roman" w:eastAsia="Times New Roman" w:hAnsi="Times New Roman" w:cs="Times New Roman"/>
          <w:color w:val="1F497D"/>
          <w:sz w:val="14"/>
          <w:szCs w:val="14"/>
        </w:rPr>
        <w:t xml:space="preserve">   </w:t>
      </w:r>
      <w:r>
        <w:rPr>
          <w:rFonts w:ascii="Times New Roman" w:eastAsia="Times New Roman" w:hAnsi="Times New Roman" w:cs="Times New Roman"/>
          <w:color w:val="1F497D"/>
          <w:sz w:val="14"/>
          <w:szCs w:val="14"/>
        </w:rPr>
        <w:tab/>
      </w:r>
      <w:r>
        <w:rPr>
          <w:rFonts w:ascii="Calibri" w:eastAsia="Calibri" w:hAnsi="Calibri" w:cs="Calibri"/>
          <w:b/>
          <w:color w:val="1F497D"/>
        </w:rPr>
        <w:t xml:space="preserve">It is very important to give a justification for your ratings. </w:t>
      </w:r>
      <w:r>
        <w:rPr>
          <w:rFonts w:ascii="Calibri" w:eastAsia="Calibri" w:hAnsi="Calibri" w:cs="Calibri"/>
          <w:color w:val="1F497D"/>
        </w:rPr>
        <w:t>This serves to clarify the evidence for your rating and for your result.</w:t>
      </w:r>
    </w:p>
    <w:p w:rsidR="0034202A" w:rsidRDefault="00432B84">
      <w:pPr>
        <w:ind w:left="360"/>
      </w:pPr>
      <w:r>
        <w:t xml:space="preserve"> </w:t>
      </w:r>
    </w:p>
    <w:p w:rsidR="0034202A" w:rsidRDefault="00432B84">
      <w:pPr>
        <w:spacing w:before="120"/>
        <w:ind w:left="720" w:hanging="360"/>
        <w:rPr>
          <w:rFonts w:ascii="Calibri" w:eastAsia="Calibri" w:hAnsi="Calibri" w:cs="Calibri"/>
          <w:color w:val="1F497D"/>
        </w:rPr>
      </w:pPr>
      <w:r>
        <w:rPr>
          <w:rFonts w:ascii="Calibri" w:eastAsia="Calibri" w:hAnsi="Calibri" w:cs="Calibri"/>
          <w:color w:val="1F497D"/>
        </w:rPr>
        <w:t>6.</w:t>
      </w:r>
      <w:r>
        <w:rPr>
          <w:rFonts w:ascii="Times New Roman" w:eastAsia="Times New Roman" w:hAnsi="Times New Roman" w:cs="Times New Roman"/>
          <w:color w:val="1F497D"/>
          <w:sz w:val="14"/>
          <w:szCs w:val="14"/>
        </w:rPr>
        <w:t xml:space="preserve">   </w:t>
      </w:r>
      <w:r>
        <w:rPr>
          <w:rFonts w:ascii="Times New Roman" w:eastAsia="Times New Roman" w:hAnsi="Times New Roman" w:cs="Times New Roman"/>
          <w:color w:val="1F497D"/>
          <w:sz w:val="14"/>
          <w:szCs w:val="14"/>
        </w:rPr>
        <w:tab/>
      </w:r>
      <w:r>
        <w:rPr>
          <w:rFonts w:ascii="Calibri" w:eastAsia="Calibri" w:hAnsi="Calibri" w:cs="Calibri"/>
          <w:b/>
          <w:color w:val="1F497D"/>
        </w:rPr>
        <w:t>Calculate an overall conservation achievement rating for the project/programme</w:t>
      </w:r>
      <w:r>
        <w:rPr>
          <w:rFonts w:ascii="Calibri" w:eastAsia="Calibri" w:hAnsi="Calibri" w:cs="Calibri"/>
          <w:color w:val="1F497D"/>
        </w:rPr>
        <w:t xml:space="preserve"> based on a simple average (arithmetic mean) of the individual scores for the objectives that you have included</w:t>
      </w:r>
    </w:p>
    <w:p w:rsidR="0034202A" w:rsidRPr="008A3BE6" w:rsidRDefault="008A3BE6">
      <w:pPr>
        <w:pStyle w:val="Heading2"/>
        <w:keepNext w:val="0"/>
        <w:keepLines w:val="0"/>
        <w:spacing w:after="80"/>
        <w:contextualSpacing w:val="0"/>
        <w:rPr>
          <w:b/>
          <w:sz w:val="24"/>
          <w:szCs w:val="24"/>
        </w:rPr>
      </w:pPr>
      <w:bookmarkStart w:id="2" w:name="_h6c718d3awui" w:colFirst="0" w:colLast="0"/>
      <w:bookmarkEnd w:id="2"/>
      <w:r>
        <w:rPr>
          <w:b/>
          <w:sz w:val="24"/>
          <w:szCs w:val="24"/>
        </w:rPr>
        <w:t xml:space="preserve">ADDITIONAL </w:t>
      </w:r>
      <w:r w:rsidR="00432B84" w:rsidRPr="008A3BE6">
        <w:rPr>
          <w:b/>
          <w:sz w:val="24"/>
          <w:szCs w:val="24"/>
        </w:rPr>
        <w:t>GUIDANCE</w:t>
      </w:r>
    </w:p>
    <w:p w:rsidR="0034202A" w:rsidRDefault="00432B84">
      <w:pPr>
        <w:ind w:left="720" w:hanging="360"/>
        <w:rPr>
          <w:rFonts w:ascii="Calibri" w:eastAsia="Calibri" w:hAnsi="Calibri" w:cs="Calibri"/>
          <w:color w:val="1F497D"/>
        </w:rPr>
      </w:pPr>
      <w:r>
        <w:rPr>
          <w:rFonts w:ascii="Calibri" w:eastAsia="Calibri" w:hAnsi="Calibri" w:cs="Calibri"/>
          <w:color w:val="1F497D"/>
        </w:rPr>
        <w:t>7.</w:t>
      </w:r>
      <w:r>
        <w:rPr>
          <w:rFonts w:ascii="Times New Roman" w:eastAsia="Times New Roman" w:hAnsi="Times New Roman" w:cs="Times New Roman"/>
          <w:color w:val="1F497D"/>
          <w:sz w:val="14"/>
          <w:szCs w:val="14"/>
        </w:rPr>
        <w:t xml:space="preserve">   </w:t>
      </w:r>
      <w:r>
        <w:rPr>
          <w:rFonts w:ascii="Times New Roman" w:eastAsia="Times New Roman" w:hAnsi="Times New Roman" w:cs="Times New Roman"/>
          <w:color w:val="1F497D"/>
          <w:sz w:val="14"/>
          <w:szCs w:val="14"/>
        </w:rPr>
        <w:tab/>
      </w:r>
      <w:r>
        <w:rPr>
          <w:rFonts w:ascii="Calibri" w:eastAsia="Calibri" w:hAnsi="Calibri" w:cs="Calibri"/>
          <w:b/>
          <w:color w:val="1F497D"/>
        </w:rPr>
        <w:t>Focus on providing quality information on progress</w:t>
      </w:r>
      <w:r>
        <w:rPr>
          <w:rFonts w:ascii="Calibri" w:eastAsia="Calibri" w:hAnsi="Calibri" w:cs="Calibri"/>
          <w:color w:val="1F497D"/>
        </w:rPr>
        <w:t xml:space="preserve"> against goals and long-term objectives. Reporting on any short-term objectives should be kept simple and light. (Short-term objectives do not directly lead to an improvement in conservation target status, but constitute steps toward achieving the long-term objectives; examples may include “Establishment of a roundtable for sustainable whitefish management by 2017”; or “X fishing associations agree to adopt the use of circle hooks by 2016”. There may be several short-term objectives leading to a long-term objective). These can also be part of the planned intermediate results in the case of footprint programmes for instance. Indicators at goal level, and for some objectives, may not be measured annually, so not all objectives will have a planned result for every year. For example, for biological indicators, and some socio-economic indicators, measurement will likely be at longer intervals. Where no new information is available, state Not Rated (NR) and when the next measurement/assessment is due.</w:t>
      </w:r>
    </w:p>
    <w:p w:rsidR="0034202A" w:rsidRDefault="00432B84">
      <w:pPr>
        <w:jc w:val="both"/>
        <w:rPr>
          <w:rFonts w:ascii="Calibri" w:eastAsia="Calibri" w:hAnsi="Calibri" w:cs="Calibri"/>
          <w:color w:val="365F91"/>
        </w:rPr>
      </w:pPr>
      <w:r>
        <w:rPr>
          <w:rFonts w:ascii="Calibri" w:eastAsia="Calibri" w:hAnsi="Calibri" w:cs="Calibri"/>
          <w:color w:val="365F91"/>
        </w:rPr>
        <w:t xml:space="preserve"> </w:t>
      </w:r>
    </w:p>
    <w:p w:rsidR="0034202A" w:rsidRDefault="00432B84">
      <w:pPr>
        <w:ind w:left="720" w:hanging="360"/>
        <w:jc w:val="both"/>
        <w:rPr>
          <w:rFonts w:ascii="Calibri" w:eastAsia="Calibri" w:hAnsi="Calibri" w:cs="Calibri"/>
          <w:color w:val="365F91"/>
        </w:rPr>
      </w:pPr>
      <w:r>
        <w:rPr>
          <w:rFonts w:ascii="Calibri" w:eastAsia="Calibri" w:hAnsi="Calibri" w:cs="Calibri"/>
          <w:color w:val="365F91"/>
        </w:rPr>
        <w:t>8.</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color w:val="365F91"/>
          <w:sz w:val="14"/>
          <w:szCs w:val="14"/>
        </w:rPr>
        <w:tab/>
      </w:r>
      <w:r>
        <w:rPr>
          <w:rFonts w:ascii="Calibri" w:eastAsia="Calibri" w:hAnsi="Calibri" w:cs="Calibri"/>
          <w:b/>
          <w:color w:val="365F91"/>
        </w:rPr>
        <w:t>Please provide more detailed information as needed</w:t>
      </w:r>
      <w:r>
        <w:rPr>
          <w:rFonts w:ascii="Calibri" w:eastAsia="Calibri" w:hAnsi="Calibri" w:cs="Calibri"/>
          <w:color w:val="365F91"/>
        </w:rPr>
        <w:t xml:space="preserve"> (but be strategic in your choice) and attach as additional documents (e.g. additional monitoring data, graphs, diagrams, reviews or evaluations).</w:t>
      </w:r>
    </w:p>
    <w:p w:rsidR="0034202A" w:rsidRDefault="00432B84">
      <w:r>
        <w:t xml:space="preserve"> </w:t>
      </w:r>
    </w:p>
    <w:p w:rsidR="0034202A" w:rsidRDefault="00432B84">
      <w:pPr>
        <w:ind w:left="720" w:hanging="360"/>
        <w:rPr>
          <w:rFonts w:ascii="Calibri" w:eastAsia="Calibri" w:hAnsi="Calibri" w:cs="Calibri"/>
          <w:color w:val="365F91"/>
        </w:rPr>
      </w:pPr>
      <w:r>
        <w:rPr>
          <w:rFonts w:ascii="Calibri" w:eastAsia="Calibri" w:hAnsi="Calibri" w:cs="Calibri"/>
          <w:color w:val="365F91"/>
        </w:rPr>
        <w:t>9.</w:t>
      </w:r>
      <w:r>
        <w:rPr>
          <w:rFonts w:ascii="Times New Roman" w:eastAsia="Times New Roman" w:hAnsi="Times New Roman" w:cs="Times New Roman"/>
          <w:color w:val="365F91"/>
          <w:sz w:val="14"/>
          <w:szCs w:val="14"/>
        </w:rPr>
        <w:t xml:space="preserve">       </w:t>
      </w:r>
      <w:r>
        <w:rPr>
          <w:rFonts w:ascii="Calibri" w:eastAsia="Calibri" w:hAnsi="Calibri" w:cs="Calibri"/>
          <w:b/>
          <w:color w:val="365F91"/>
        </w:rPr>
        <w:t>Social/ poverty/ gender data / indigenous peoples</w:t>
      </w:r>
      <w:r>
        <w:rPr>
          <w:rFonts w:ascii="Calibri" w:eastAsia="Calibri" w:hAnsi="Calibri" w:cs="Calibri"/>
          <w:color w:val="365F91"/>
        </w:rPr>
        <w:t xml:space="preserve">. </w:t>
      </w:r>
      <w:proofErr w:type="gramStart"/>
      <w:r>
        <w:rPr>
          <w:rFonts w:ascii="Calibri" w:eastAsia="Calibri" w:hAnsi="Calibri" w:cs="Calibri"/>
          <w:color w:val="365F91"/>
        </w:rPr>
        <w:t>Where possible and appropriate, data should be disaggregated by gender.</w:t>
      </w:r>
      <w:proofErr w:type="gramEnd"/>
      <w:r>
        <w:rPr>
          <w:rFonts w:ascii="Calibri" w:eastAsia="Calibri" w:hAnsi="Calibri" w:cs="Calibri"/>
          <w:color w:val="365F91"/>
        </w:rPr>
        <w:t xml:space="preserve"> Disaggregation by age and other social groupings should also be considered.</w:t>
      </w:r>
    </w:p>
    <w:p w:rsidR="0034202A" w:rsidRDefault="00432B84">
      <w:r>
        <w:t xml:space="preserve"> </w:t>
      </w:r>
    </w:p>
    <w:p w:rsidR="0034202A" w:rsidRPr="008A3BE6" w:rsidRDefault="00432B84">
      <w:pPr>
        <w:rPr>
          <w:rFonts w:eastAsia="Calibri"/>
          <w:b/>
          <w:sz w:val="24"/>
          <w:szCs w:val="24"/>
        </w:rPr>
      </w:pPr>
      <w:r w:rsidRPr="008A3BE6">
        <w:rPr>
          <w:rFonts w:eastAsia="Calibri"/>
          <w:b/>
          <w:sz w:val="24"/>
          <w:szCs w:val="24"/>
        </w:rPr>
        <w:lastRenderedPageBreak/>
        <w:t>Scoring Guidelines for Conservation Achievement KPI ratings</w:t>
      </w:r>
    </w:p>
    <w:p w:rsidR="006C3791" w:rsidRDefault="006C3791">
      <w:pPr>
        <w:ind w:left="360"/>
        <w:rPr>
          <w:rFonts w:ascii="Calibri" w:eastAsia="Calibri" w:hAnsi="Calibri" w:cs="Calibri"/>
          <w:b/>
        </w:rPr>
      </w:pPr>
    </w:p>
    <w:p w:rsidR="006C3791" w:rsidRDefault="00432B84">
      <w:pPr>
        <w:ind w:left="360"/>
        <w:rPr>
          <w:rFonts w:ascii="Calibri" w:eastAsia="Calibri" w:hAnsi="Calibri" w:cs="Calibri"/>
          <w:b/>
        </w:rPr>
      </w:pPr>
      <w:r>
        <w:rPr>
          <w:rFonts w:ascii="Calibri" w:eastAsia="Calibri" w:hAnsi="Calibri" w:cs="Calibri"/>
          <w:b/>
        </w:rPr>
        <w:t xml:space="preserve"> </w:t>
      </w:r>
    </w:p>
    <w:tbl>
      <w:tblPr>
        <w:tblStyle w:val="TableGrid"/>
        <w:tblW w:w="8809" w:type="dxa"/>
        <w:tblInd w:w="108" w:type="dxa"/>
        <w:tblLayout w:type="fixed"/>
        <w:tblLook w:val="04A0" w:firstRow="1" w:lastRow="0" w:firstColumn="1" w:lastColumn="0" w:noHBand="0" w:noVBand="1"/>
      </w:tblPr>
      <w:tblGrid>
        <w:gridCol w:w="7797"/>
        <w:gridCol w:w="1012"/>
      </w:tblGrid>
      <w:tr w:rsidR="006C3791" w:rsidRPr="007C0C46" w:rsidTr="006F3055">
        <w:trPr>
          <w:trHeight w:val="243"/>
        </w:trPr>
        <w:tc>
          <w:tcPr>
            <w:tcW w:w="7797" w:type="dxa"/>
            <w:tcBorders>
              <w:bottom w:val="nil"/>
            </w:tcBorders>
            <w:shd w:val="clear" w:color="auto" w:fill="FFFFFF" w:themeFill="background1"/>
          </w:tcPr>
          <w:p w:rsidR="006C3791" w:rsidRPr="007C0C46" w:rsidRDefault="006C3791" w:rsidP="006F3055">
            <w:pPr>
              <w:jc w:val="center"/>
              <w:rPr>
                <w:rFonts w:asciiTheme="minorHAnsi" w:hAnsiTheme="minorHAnsi"/>
                <w:b/>
              </w:rPr>
            </w:pPr>
            <w:r w:rsidRPr="007C0C46">
              <w:rPr>
                <w:rFonts w:asciiTheme="minorHAnsi" w:hAnsiTheme="minorHAnsi"/>
                <w:b/>
              </w:rPr>
              <w:t>Descriptor</w:t>
            </w:r>
          </w:p>
        </w:tc>
        <w:tc>
          <w:tcPr>
            <w:tcW w:w="1012" w:type="dxa"/>
            <w:tcBorders>
              <w:bottom w:val="single" w:sz="4" w:space="0" w:color="auto"/>
            </w:tcBorders>
            <w:shd w:val="clear" w:color="auto" w:fill="auto"/>
            <w:vAlign w:val="center"/>
          </w:tcPr>
          <w:p w:rsidR="006C3791" w:rsidRPr="007C0C46" w:rsidRDefault="006C3791" w:rsidP="006F3055">
            <w:pPr>
              <w:jc w:val="center"/>
              <w:rPr>
                <w:rFonts w:asciiTheme="minorHAnsi" w:hAnsiTheme="minorHAnsi"/>
                <w:b/>
              </w:rPr>
            </w:pPr>
            <w:r w:rsidRPr="007C0C46">
              <w:rPr>
                <w:rFonts w:asciiTheme="minorHAnsi" w:hAnsiTheme="minorHAnsi"/>
                <w:b/>
              </w:rPr>
              <w:t>Rating</w:t>
            </w:r>
          </w:p>
        </w:tc>
      </w:tr>
      <w:tr w:rsidR="006C3791" w:rsidRPr="007C0C46" w:rsidTr="006F3055">
        <w:trPr>
          <w:trHeight w:val="483"/>
        </w:trPr>
        <w:tc>
          <w:tcPr>
            <w:tcW w:w="7797" w:type="dxa"/>
            <w:vMerge w:val="restart"/>
            <w:shd w:val="clear" w:color="auto" w:fill="FFFFFF" w:themeFill="background1"/>
          </w:tcPr>
          <w:p w:rsidR="006C3791" w:rsidRPr="007C0C46" w:rsidRDefault="006C3791" w:rsidP="006F3055">
            <w:pPr>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7B7D3D90" wp14:editId="0EAFC383">
                      <wp:simplePos x="0" y="0"/>
                      <wp:positionH relativeFrom="column">
                        <wp:posOffset>2506980</wp:posOffset>
                      </wp:positionH>
                      <wp:positionV relativeFrom="paragraph">
                        <wp:posOffset>407670</wp:posOffset>
                      </wp:positionV>
                      <wp:extent cx="635" cy="457200"/>
                      <wp:effectExtent l="114300" t="38100" r="132715" b="381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381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F517B8" id="_x0000_t32" coordsize="21600,21600" o:spt="32" o:oned="t" path="m,l21600,21600e" filled="f">
                      <v:path arrowok="t" fillok="f" o:connecttype="none"/>
                      <o:lock v:ext="edit" shapetype="t"/>
                    </v:shapetype>
                    <v:shape id="Straight Arrow Connector 14" o:spid="_x0000_s1026" type="#_x0000_t32" style="position:absolute;margin-left:197.4pt;margin-top:32.1pt;width:.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" strokeweight="3pt">
                      <v:stroke startarrow="classic" startarrowwidth="wide" startarrowlength="long" endarrow="classic" endarrowwidth="wide" endarrowlength="long"/>
                    </v:shape>
                  </w:pict>
                </mc:Fallback>
              </mc:AlternateContent>
            </w:r>
            <w:r w:rsidRPr="007C0C46">
              <w:rPr>
                <w:rFonts w:asciiTheme="minorHAnsi" w:hAnsiTheme="minorHAnsi"/>
              </w:rPr>
              <w:t>The planned intermediate result for the current FY has been entirely met (or almost) and demonstrates clear progress towards the objective, or the objective has been achieved entirely.</w:t>
            </w:r>
          </w:p>
          <w:p w:rsidR="006C3791" w:rsidRPr="007C0C46" w:rsidRDefault="006C3791" w:rsidP="006F3055">
            <w:pPr>
              <w:rPr>
                <w:rFonts w:asciiTheme="minorHAnsi" w:hAnsiTheme="minorHAnsi"/>
              </w:rPr>
            </w:pPr>
          </w:p>
          <w:p w:rsidR="006C3791" w:rsidRPr="007C0C46" w:rsidRDefault="006C3791" w:rsidP="006F3055">
            <w:pPr>
              <w:rPr>
                <w:rFonts w:asciiTheme="minorHAnsi" w:hAnsiTheme="minorHAnsi"/>
              </w:rPr>
            </w:pPr>
          </w:p>
          <w:p w:rsidR="006C3791" w:rsidRPr="007C0C46" w:rsidRDefault="006C3791" w:rsidP="006F3055">
            <w:pPr>
              <w:rPr>
                <w:rFonts w:asciiTheme="minorHAnsi" w:hAnsiTheme="minorHAnsi"/>
              </w:rPr>
            </w:pPr>
          </w:p>
          <w:p w:rsidR="006C3791" w:rsidRPr="007C0C46" w:rsidRDefault="006C3791" w:rsidP="006F3055">
            <w:pPr>
              <w:rPr>
                <w:rFonts w:asciiTheme="minorHAnsi" w:hAnsiTheme="minorHAnsi"/>
              </w:rPr>
            </w:pPr>
            <w:r>
              <w:rPr>
                <w:rFonts w:asciiTheme="minorHAnsi" w:hAnsiTheme="minorHAnsi"/>
                <w:noProof/>
              </w:rPr>
              <mc:AlternateContent>
                <mc:Choice Requires="wps">
                  <w:drawing>
                    <wp:anchor distT="0" distB="0" distL="114296" distR="114296" simplePos="0" relativeHeight="251661312" behindDoc="0" locked="0" layoutInCell="1" allowOverlap="1" wp14:anchorId="07EC385C" wp14:editId="0C3AC4A4">
                      <wp:simplePos x="0" y="0"/>
                      <wp:positionH relativeFrom="column">
                        <wp:posOffset>2506979</wp:posOffset>
                      </wp:positionH>
                      <wp:positionV relativeFrom="paragraph">
                        <wp:posOffset>319405</wp:posOffset>
                      </wp:positionV>
                      <wp:extent cx="0" cy="619125"/>
                      <wp:effectExtent l="133350" t="38100" r="57150"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381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EEBBE" id="Straight Arrow Connector 13" o:spid="_x0000_s1026" type="#_x0000_t32" style="position:absolute;margin-left:197.4pt;margin-top:25.15pt;width:0;height:48.75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" strokeweight="3pt">
                      <v:stroke startarrow="classic" startarrowwidth="wide" startarrowlength="long" endarrow="classic" endarrowwidth="wide" endarrowlength="long"/>
                    </v:shape>
                  </w:pict>
                </mc:Fallback>
              </mc:AlternateContent>
            </w:r>
            <w:r w:rsidRPr="007C0C46">
              <w:rPr>
                <w:rFonts w:asciiTheme="minorHAnsi" w:hAnsiTheme="minorHAnsi"/>
              </w:rPr>
              <w:t>There were moderate shortcomings in the achievement of the planned intermediate result for the current FY.</w:t>
            </w:r>
          </w:p>
          <w:p w:rsidR="006C3791" w:rsidRPr="007C0C46" w:rsidRDefault="006C3791" w:rsidP="006F3055">
            <w:pPr>
              <w:rPr>
                <w:rFonts w:asciiTheme="minorHAnsi" w:hAnsiTheme="minorHAnsi"/>
              </w:rPr>
            </w:pPr>
          </w:p>
          <w:p w:rsidR="006C3791" w:rsidRPr="007C0C46" w:rsidRDefault="006C3791" w:rsidP="006F3055">
            <w:pPr>
              <w:rPr>
                <w:rFonts w:asciiTheme="minorHAnsi" w:hAnsiTheme="minorHAnsi"/>
              </w:rPr>
            </w:pPr>
          </w:p>
          <w:p w:rsidR="006C3791" w:rsidRPr="007C0C46" w:rsidRDefault="006C3791" w:rsidP="006F3055">
            <w:pPr>
              <w:rPr>
                <w:rFonts w:asciiTheme="minorHAnsi" w:hAnsiTheme="minorHAnsi"/>
              </w:rPr>
            </w:pPr>
          </w:p>
          <w:p w:rsidR="006C3791" w:rsidRDefault="006C3791" w:rsidP="006F3055">
            <w:pPr>
              <w:rPr>
                <w:rFonts w:asciiTheme="minorHAnsi" w:hAnsiTheme="minorHAnsi"/>
              </w:rPr>
            </w:pPr>
          </w:p>
          <w:p w:rsidR="006C3791" w:rsidRPr="007C0C46" w:rsidRDefault="006C3791" w:rsidP="006F3055">
            <w:pPr>
              <w:rPr>
                <w:rFonts w:asciiTheme="minorHAnsi" w:hAnsiTheme="minorHAnsi"/>
              </w:rPr>
            </w:pPr>
            <w:r w:rsidRPr="007C0C46">
              <w:rPr>
                <w:rFonts w:asciiTheme="minorHAnsi" w:hAnsiTheme="minorHAnsi"/>
              </w:rPr>
              <w:t>The achievement of the planned intermediate result for the current FY is very low</w:t>
            </w:r>
          </w:p>
        </w:tc>
        <w:tc>
          <w:tcPr>
            <w:tcW w:w="1012" w:type="dxa"/>
            <w:tcBorders>
              <w:bottom w:val="nil"/>
            </w:tcBorders>
            <w:shd w:val="clear" w:color="auto" w:fill="00B050"/>
            <w:vAlign w:val="center"/>
          </w:tcPr>
          <w:p w:rsidR="006C3791" w:rsidRPr="007C0C46" w:rsidRDefault="006C3791" w:rsidP="006F3055">
            <w:pPr>
              <w:rPr>
                <w:rFonts w:asciiTheme="minorHAnsi" w:hAnsiTheme="minorHAnsi"/>
                <w:b/>
                <w:sz w:val="36"/>
                <w:szCs w:val="36"/>
              </w:rPr>
            </w:pPr>
            <w:r>
              <w:rPr>
                <w:rFonts w:asciiTheme="minorHAnsi" w:hAnsiTheme="minorHAnsi"/>
                <w:b/>
                <w:noProof/>
                <w:sz w:val="36"/>
                <w:szCs w:val="36"/>
              </w:rPr>
              <mc:AlternateContent>
                <mc:Choice Requires="wps">
                  <w:drawing>
                    <wp:anchor distT="0" distB="0" distL="114296" distR="114296" simplePos="0" relativeHeight="251659264" behindDoc="0" locked="0" layoutInCell="1" allowOverlap="1" wp14:anchorId="4596894A" wp14:editId="3B1DC130">
                      <wp:simplePos x="0" y="0"/>
                      <wp:positionH relativeFrom="column">
                        <wp:posOffset>354964</wp:posOffset>
                      </wp:positionH>
                      <wp:positionV relativeFrom="paragraph">
                        <wp:posOffset>143510</wp:posOffset>
                      </wp:positionV>
                      <wp:extent cx="0" cy="1795780"/>
                      <wp:effectExtent l="57150" t="38100" r="57150" b="520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5780"/>
                              </a:xfrm>
                              <a:prstGeom prst="straightConnector1">
                                <a:avLst/>
                              </a:prstGeom>
                              <a:noFill/>
                              <a:ln w="381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0958C" id="Straight Arrow Connector 11" o:spid="_x0000_s1026" type="#_x0000_t32" style="position:absolute;margin-left:27.95pt;margin-top:11.3pt;width:0;height:141.4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" strokeweight="3pt">
                      <v:stroke startarrow="classic" startarrowwidth="wide" startarrowlength="long" endarrow="classic" endarrowwidth="wide" endarrowlength="long"/>
                    </v:shape>
                  </w:pict>
                </mc:Fallback>
              </mc:AlternateContent>
            </w:r>
            <w:r w:rsidRPr="007C0C46">
              <w:rPr>
                <w:rFonts w:asciiTheme="minorHAnsi" w:hAnsiTheme="minorHAnsi"/>
                <w:b/>
                <w:sz w:val="36"/>
                <w:szCs w:val="36"/>
              </w:rPr>
              <w:t>7</w:t>
            </w:r>
          </w:p>
        </w:tc>
      </w:tr>
      <w:tr w:rsidR="006C3791" w:rsidRPr="007C0C46" w:rsidTr="006F3055">
        <w:trPr>
          <w:trHeight w:val="418"/>
        </w:trPr>
        <w:tc>
          <w:tcPr>
            <w:tcW w:w="7797" w:type="dxa"/>
            <w:vMerge/>
            <w:shd w:val="clear" w:color="auto" w:fill="FFFFFF" w:themeFill="background1"/>
          </w:tcPr>
          <w:p w:rsidR="006C3791" w:rsidRPr="007C0C46" w:rsidRDefault="006C3791" w:rsidP="006F3055">
            <w:pPr>
              <w:rPr>
                <w:rFonts w:asciiTheme="minorHAnsi" w:hAnsiTheme="minorHAnsi"/>
              </w:rPr>
            </w:pPr>
          </w:p>
        </w:tc>
        <w:tc>
          <w:tcPr>
            <w:tcW w:w="1012" w:type="dxa"/>
            <w:tcBorders>
              <w:top w:val="nil"/>
              <w:bottom w:val="nil"/>
            </w:tcBorders>
            <w:shd w:val="clear" w:color="auto" w:fill="99CC00"/>
            <w:vAlign w:val="center"/>
          </w:tcPr>
          <w:p w:rsidR="006C3791" w:rsidRPr="007C0C46" w:rsidRDefault="006C3791" w:rsidP="006F3055">
            <w:pPr>
              <w:rPr>
                <w:rFonts w:asciiTheme="minorHAnsi" w:hAnsiTheme="minorHAnsi"/>
                <w:b/>
                <w:sz w:val="36"/>
                <w:szCs w:val="36"/>
              </w:rPr>
            </w:pPr>
            <w:r w:rsidRPr="007C0C46">
              <w:rPr>
                <w:rFonts w:asciiTheme="minorHAnsi" w:hAnsiTheme="minorHAnsi"/>
                <w:b/>
                <w:sz w:val="36"/>
                <w:szCs w:val="36"/>
              </w:rPr>
              <w:t>6</w:t>
            </w:r>
          </w:p>
        </w:tc>
      </w:tr>
      <w:tr w:rsidR="006C3791" w:rsidRPr="007C0C46" w:rsidTr="006F3055">
        <w:trPr>
          <w:trHeight w:val="397"/>
        </w:trPr>
        <w:tc>
          <w:tcPr>
            <w:tcW w:w="7797" w:type="dxa"/>
            <w:vMerge/>
            <w:shd w:val="clear" w:color="auto" w:fill="FFFFFF" w:themeFill="background1"/>
          </w:tcPr>
          <w:p w:rsidR="006C3791" w:rsidRPr="007C0C46" w:rsidRDefault="006C3791" w:rsidP="006F3055">
            <w:pPr>
              <w:rPr>
                <w:rFonts w:asciiTheme="minorHAnsi" w:hAnsiTheme="minorHAnsi"/>
              </w:rPr>
            </w:pPr>
          </w:p>
        </w:tc>
        <w:tc>
          <w:tcPr>
            <w:tcW w:w="1012" w:type="dxa"/>
            <w:tcBorders>
              <w:top w:val="nil"/>
              <w:bottom w:val="nil"/>
            </w:tcBorders>
            <w:shd w:val="clear" w:color="auto" w:fill="CCFF33"/>
            <w:vAlign w:val="center"/>
          </w:tcPr>
          <w:p w:rsidR="006C3791" w:rsidRPr="007C0C46" w:rsidRDefault="006C3791" w:rsidP="006F3055">
            <w:pPr>
              <w:rPr>
                <w:rFonts w:asciiTheme="minorHAnsi" w:hAnsiTheme="minorHAnsi"/>
                <w:b/>
                <w:sz w:val="36"/>
                <w:szCs w:val="36"/>
              </w:rPr>
            </w:pPr>
            <w:r w:rsidRPr="007C0C46">
              <w:rPr>
                <w:rFonts w:asciiTheme="minorHAnsi" w:hAnsiTheme="minorHAnsi"/>
                <w:b/>
                <w:sz w:val="36"/>
                <w:szCs w:val="36"/>
              </w:rPr>
              <w:t>5</w:t>
            </w:r>
          </w:p>
        </w:tc>
      </w:tr>
      <w:tr w:rsidR="006C3791" w:rsidRPr="007C0C46" w:rsidTr="006F3055">
        <w:trPr>
          <w:trHeight w:val="375"/>
        </w:trPr>
        <w:tc>
          <w:tcPr>
            <w:tcW w:w="7797" w:type="dxa"/>
            <w:vMerge/>
            <w:shd w:val="clear" w:color="auto" w:fill="FFFFFF" w:themeFill="background1"/>
          </w:tcPr>
          <w:p w:rsidR="006C3791" w:rsidRPr="007C0C46" w:rsidRDefault="006C3791" w:rsidP="006F3055">
            <w:pPr>
              <w:rPr>
                <w:rFonts w:asciiTheme="minorHAnsi" w:hAnsiTheme="minorHAnsi"/>
              </w:rPr>
            </w:pPr>
          </w:p>
        </w:tc>
        <w:tc>
          <w:tcPr>
            <w:tcW w:w="1012" w:type="dxa"/>
            <w:tcBorders>
              <w:top w:val="nil"/>
              <w:bottom w:val="nil"/>
            </w:tcBorders>
            <w:shd w:val="clear" w:color="auto" w:fill="FFFF00"/>
            <w:vAlign w:val="center"/>
          </w:tcPr>
          <w:p w:rsidR="006C3791" w:rsidRPr="007C0C46" w:rsidRDefault="006C3791" w:rsidP="006F3055">
            <w:pPr>
              <w:rPr>
                <w:rFonts w:asciiTheme="minorHAnsi" w:hAnsiTheme="minorHAnsi"/>
                <w:b/>
                <w:sz w:val="36"/>
                <w:szCs w:val="36"/>
              </w:rPr>
            </w:pPr>
            <w:r w:rsidRPr="007C0C46">
              <w:rPr>
                <w:rFonts w:asciiTheme="minorHAnsi" w:hAnsiTheme="minorHAnsi"/>
                <w:b/>
                <w:sz w:val="36"/>
                <w:szCs w:val="36"/>
              </w:rPr>
              <w:t>4</w:t>
            </w:r>
          </w:p>
        </w:tc>
      </w:tr>
      <w:tr w:rsidR="006C3791" w:rsidRPr="007C0C46" w:rsidTr="006F3055">
        <w:trPr>
          <w:trHeight w:val="339"/>
        </w:trPr>
        <w:tc>
          <w:tcPr>
            <w:tcW w:w="7797" w:type="dxa"/>
            <w:vMerge/>
            <w:shd w:val="clear" w:color="auto" w:fill="FFFFFF" w:themeFill="background1"/>
          </w:tcPr>
          <w:p w:rsidR="006C3791" w:rsidRPr="007C0C46" w:rsidRDefault="006C3791" w:rsidP="006F3055">
            <w:pPr>
              <w:rPr>
                <w:rFonts w:asciiTheme="minorHAnsi" w:hAnsiTheme="minorHAnsi"/>
              </w:rPr>
            </w:pPr>
          </w:p>
        </w:tc>
        <w:tc>
          <w:tcPr>
            <w:tcW w:w="1012" w:type="dxa"/>
            <w:tcBorders>
              <w:top w:val="nil"/>
              <w:bottom w:val="nil"/>
            </w:tcBorders>
            <w:shd w:val="clear" w:color="auto" w:fill="FABF8F" w:themeFill="accent6" w:themeFillTint="99"/>
            <w:vAlign w:val="center"/>
          </w:tcPr>
          <w:p w:rsidR="006C3791" w:rsidRPr="007C0C46" w:rsidRDefault="006C3791" w:rsidP="006F3055">
            <w:pPr>
              <w:rPr>
                <w:rFonts w:asciiTheme="minorHAnsi" w:hAnsiTheme="minorHAnsi"/>
                <w:b/>
                <w:sz w:val="36"/>
                <w:szCs w:val="36"/>
              </w:rPr>
            </w:pPr>
            <w:r w:rsidRPr="007C0C46">
              <w:rPr>
                <w:rFonts w:asciiTheme="minorHAnsi" w:hAnsiTheme="minorHAnsi"/>
                <w:b/>
                <w:sz w:val="36"/>
                <w:szCs w:val="36"/>
              </w:rPr>
              <w:t>3</w:t>
            </w:r>
          </w:p>
        </w:tc>
      </w:tr>
      <w:tr w:rsidR="006C3791" w:rsidRPr="007C0C46" w:rsidTr="006F3055">
        <w:trPr>
          <w:trHeight w:val="459"/>
        </w:trPr>
        <w:tc>
          <w:tcPr>
            <w:tcW w:w="7797" w:type="dxa"/>
            <w:vMerge/>
            <w:shd w:val="clear" w:color="auto" w:fill="FFFFFF" w:themeFill="background1"/>
          </w:tcPr>
          <w:p w:rsidR="006C3791" w:rsidRPr="007C0C46" w:rsidRDefault="006C3791" w:rsidP="006F3055">
            <w:pPr>
              <w:rPr>
                <w:rFonts w:asciiTheme="minorHAnsi" w:hAnsiTheme="minorHAnsi"/>
              </w:rPr>
            </w:pPr>
          </w:p>
        </w:tc>
        <w:tc>
          <w:tcPr>
            <w:tcW w:w="1012" w:type="dxa"/>
            <w:tcBorders>
              <w:top w:val="nil"/>
              <w:bottom w:val="nil"/>
            </w:tcBorders>
            <w:shd w:val="clear" w:color="auto" w:fill="FF7C80"/>
            <w:vAlign w:val="center"/>
          </w:tcPr>
          <w:p w:rsidR="006C3791" w:rsidRPr="007C0C46" w:rsidRDefault="006C3791" w:rsidP="006F3055">
            <w:pPr>
              <w:rPr>
                <w:rFonts w:asciiTheme="minorHAnsi" w:hAnsiTheme="minorHAnsi"/>
                <w:b/>
                <w:sz w:val="36"/>
                <w:szCs w:val="36"/>
              </w:rPr>
            </w:pPr>
            <w:r w:rsidRPr="007C0C46">
              <w:rPr>
                <w:rFonts w:asciiTheme="minorHAnsi" w:hAnsiTheme="minorHAnsi"/>
                <w:b/>
                <w:sz w:val="36"/>
                <w:szCs w:val="36"/>
              </w:rPr>
              <w:t>2</w:t>
            </w:r>
          </w:p>
        </w:tc>
      </w:tr>
      <w:tr w:rsidR="006C3791" w:rsidRPr="007C0C46" w:rsidTr="006F3055">
        <w:trPr>
          <w:trHeight w:val="422"/>
        </w:trPr>
        <w:tc>
          <w:tcPr>
            <w:tcW w:w="7797" w:type="dxa"/>
            <w:vMerge/>
            <w:tcBorders>
              <w:bottom w:val="single" w:sz="4" w:space="0" w:color="auto"/>
            </w:tcBorders>
            <w:shd w:val="clear" w:color="auto" w:fill="FFFFFF" w:themeFill="background1"/>
          </w:tcPr>
          <w:p w:rsidR="006C3791" w:rsidRPr="007C0C46" w:rsidRDefault="006C3791" w:rsidP="006F3055">
            <w:pPr>
              <w:rPr>
                <w:rFonts w:asciiTheme="minorHAnsi" w:hAnsiTheme="minorHAnsi"/>
              </w:rPr>
            </w:pPr>
          </w:p>
        </w:tc>
        <w:tc>
          <w:tcPr>
            <w:tcW w:w="1012" w:type="dxa"/>
            <w:tcBorders>
              <w:top w:val="nil"/>
              <w:bottom w:val="single" w:sz="4" w:space="0" w:color="auto"/>
            </w:tcBorders>
            <w:shd w:val="clear" w:color="auto" w:fill="FF0000"/>
            <w:vAlign w:val="center"/>
          </w:tcPr>
          <w:p w:rsidR="006C3791" w:rsidRPr="007C0C46" w:rsidRDefault="006C3791" w:rsidP="006F3055">
            <w:pPr>
              <w:rPr>
                <w:rFonts w:asciiTheme="minorHAnsi" w:hAnsiTheme="minorHAnsi"/>
                <w:b/>
                <w:sz w:val="36"/>
                <w:szCs w:val="36"/>
              </w:rPr>
            </w:pPr>
            <w:r w:rsidRPr="007C0C46">
              <w:rPr>
                <w:rFonts w:asciiTheme="minorHAnsi" w:hAnsiTheme="minorHAnsi"/>
                <w:b/>
                <w:sz w:val="36"/>
                <w:szCs w:val="36"/>
              </w:rPr>
              <w:t>1</w:t>
            </w:r>
          </w:p>
        </w:tc>
      </w:tr>
      <w:tr w:rsidR="006C3791" w:rsidRPr="007C0C46" w:rsidTr="006F3055">
        <w:trPr>
          <w:trHeight w:val="401"/>
        </w:trPr>
        <w:tc>
          <w:tcPr>
            <w:tcW w:w="7797" w:type="dxa"/>
            <w:tcBorders>
              <w:top w:val="single" w:sz="4" w:space="0" w:color="auto"/>
            </w:tcBorders>
            <w:shd w:val="clear" w:color="auto" w:fill="FFFFFF" w:themeFill="background1"/>
            <w:vAlign w:val="center"/>
          </w:tcPr>
          <w:p w:rsidR="006C3791" w:rsidRPr="007C0C46" w:rsidRDefault="006C3791" w:rsidP="006F3055">
            <w:pPr>
              <w:rPr>
                <w:rFonts w:asciiTheme="minorHAnsi" w:hAnsiTheme="minorHAnsi"/>
              </w:rPr>
            </w:pPr>
            <w:r w:rsidRPr="007C0C46">
              <w:rPr>
                <w:rFonts w:asciiTheme="minorHAnsi" w:hAnsiTheme="minorHAnsi"/>
              </w:rPr>
              <w:t>There was no planned intermediate result for the current FY, therefore it was Not Rated.</w:t>
            </w:r>
          </w:p>
        </w:tc>
        <w:tc>
          <w:tcPr>
            <w:tcW w:w="1012" w:type="dxa"/>
            <w:tcBorders>
              <w:top w:val="single" w:sz="4" w:space="0" w:color="auto"/>
            </w:tcBorders>
            <w:shd w:val="clear" w:color="auto" w:fill="auto"/>
            <w:vAlign w:val="center"/>
          </w:tcPr>
          <w:p w:rsidR="006C3791" w:rsidRPr="007C0C46" w:rsidRDefault="006C3791" w:rsidP="006F3055">
            <w:pPr>
              <w:rPr>
                <w:rFonts w:asciiTheme="minorHAnsi" w:hAnsiTheme="minorHAnsi"/>
                <w:b/>
                <w:sz w:val="36"/>
                <w:szCs w:val="36"/>
              </w:rPr>
            </w:pPr>
            <w:r w:rsidRPr="007C0C46">
              <w:rPr>
                <w:rFonts w:asciiTheme="minorHAnsi" w:hAnsiTheme="minorHAnsi"/>
                <w:b/>
                <w:sz w:val="36"/>
                <w:szCs w:val="36"/>
              </w:rPr>
              <w:t>NR</w:t>
            </w:r>
          </w:p>
        </w:tc>
      </w:tr>
    </w:tbl>
    <w:p w:rsidR="0034202A" w:rsidRDefault="0034202A"/>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p w:rsidR="006C3791" w:rsidRDefault="006C3791" w:rsidP="006C3791">
      <w:pPr>
        <w:rPr>
          <w:rFonts w:asciiTheme="minorHAnsi" w:hAnsiTheme="minorHAnsi"/>
          <w:b/>
          <w:bCs/>
        </w:rPr>
        <w:sectPr w:rsidR="006C3791">
          <w:pgSz w:w="12240" w:h="15840"/>
          <w:pgMar w:top="1440" w:right="1440" w:bottom="1440" w:left="1440" w:header="0" w:footer="720" w:gutter="0"/>
          <w:pgNumType w:start="1"/>
          <w:cols w:space="720"/>
        </w:sectPr>
      </w:pPr>
    </w:p>
    <w:p w:rsidR="006C3791" w:rsidRPr="007C0C46" w:rsidRDefault="006C3791" w:rsidP="006C3791">
      <w:pPr>
        <w:rPr>
          <w:rFonts w:asciiTheme="minorHAnsi" w:hAnsiTheme="minorHAnsi"/>
          <w:b/>
          <w:i/>
          <w:sz w:val="20"/>
          <w:szCs w:val="20"/>
        </w:rPr>
      </w:pPr>
      <w:proofErr w:type="gramStart"/>
      <w:r w:rsidRPr="008A3BE6">
        <w:rPr>
          <w:b/>
          <w:bCs/>
          <w:sz w:val="24"/>
          <w:szCs w:val="24"/>
        </w:rPr>
        <w:lastRenderedPageBreak/>
        <w:t>Table 2.</w:t>
      </w:r>
      <w:proofErr w:type="gramEnd"/>
      <w:r w:rsidRPr="008A3BE6">
        <w:rPr>
          <w:b/>
          <w:bCs/>
          <w:sz w:val="24"/>
          <w:szCs w:val="24"/>
        </w:rPr>
        <w:t xml:space="preserve"> Monitoring Report (including Conservation Achievement KPI)</w:t>
      </w:r>
      <w:r w:rsidRPr="007C0C46">
        <w:rPr>
          <w:rFonts w:asciiTheme="minorHAnsi" w:hAnsiTheme="minorHAnsi"/>
          <w:b/>
          <w:bCs/>
        </w:rPr>
        <w:t xml:space="preserve"> </w:t>
      </w:r>
      <w:r w:rsidRPr="007C0C46">
        <w:rPr>
          <w:bCs/>
          <w:i/>
          <w:sz w:val="18"/>
          <w:szCs w:val="18"/>
        </w:rPr>
        <w:t>(see guidelines above for completing the table</w:t>
      </w:r>
      <w:r>
        <w:rPr>
          <w:b/>
          <w:bCs/>
          <w:i/>
          <w:sz w:val="18"/>
          <w:szCs w:val="18"/>
        </w:rPr>
        <w:t>)</w:t>
      </w:r>
    </w:p>
    <w:p w:rsidR="006C3791" w:rsidRDefault="006C3791"/>
    <w:tbl>
      <w:tblPr>
        <w:tblStyle w:val="TableGrid"/>
        <w:tblW w:w="14000" w:type="dxa"/>
        <w:tblLayout w:type="fixed"/>
        <w:tblLook w:val="0000" w:firstRow="0" w:lastRow="0" w:firstColumn="0" w:lastColumn="0" w:noHBand="0" w:noVBand="0"/>
      </w:tblPr>
      <w:tblGrid>
        <w:gridCol w:w="1253"/>
        <w:gridCol w:w="1162"/>
        <w:gridCol w:w="2013"/>
        <w:gridCol w:w="1802"/>
        <w:gridCol w:w="801"/>
        <w:gridCol w:w="46"/>
        <w:gridCol w:w="653"/>
        <w:gridCol w:w="67"/>
        <w:gridCol w:w="640"/>
        <w:gridCol w:w="1597"/>
        <w:gridCol w:w="1193"/>
        <w:gridCol w:w="1352"/>
        <w:gridCol w:w="1421"/>
      </w:tblGrid>
      <w:tr w:rsidR="006C3791" w:rsidRPr="007C0C46" w:rsidTr="006F3055">
        <w:trPr>
          <w:trHeight w:val="950"/>
        </w:trPr>
        <w:tc>
          <w:tcPr>
            <w:tcW w:w="1253" w:type="dxa"/>
            <w:vMerge w:val="restart"/>
          </w:tcPr>
          <w:p w:rsidR="006C3791" w:rsidRPr="007C0C46" w:rsidRDefault="006C3791" w:rsidP="006F3055">
            <w:pPr>
              <w:jc w:val="center"/>
              <w:rPr>
                <w:rFonts w:asciiTheme="minorHAnsi" w:hAnsiTheme="minorHAnsi" w:cstheme="minorHAnsi"/>
                <w:bCs/>
                <w:color w:val="548DD4" w:themeColor="text2" w:themeTint="99"/>
              </w:rPr>
            </w:pPr>
            <w:r w:rsidRPr="007C0C46">
              <w:rPr>
                <w:rFonts w:asciiTheme="minorHAnsi" w:hAnsiTheme="minorHAnsi"/>
                <w:b/>
                <w:bCs/>
              </w:rPr>
              <w:t>Goals</w:t>
            </w:r>
            <w:r w:rsidRPr="007C0C46">
              <w:rPr>
                <w:rFonts w:asciiTheme="minorHAnsi" w:hAnsiTheme="minorHAnsi" w:cstheme="minorHAnsi"/>
                <w:bCs/>
                <w:color w:val="548DD4" w:themeColor="text2" w:themeTint="99"/>
              </w:rPr>
              <w:t xml:space="preserve"> </w:t>
            </w:r>
          </w:p>
          <w:p w:rsidR="006C3791" w:rsidRPr="007C0C46" w:rsidRDefault="006C3791" w:rsidP="006F3055">
            <w:pPr>
              <w:jc w:val="center"/>
              <w:rPr>
                <w:rFonts w:asciiTheme="minorHAnsi" w:hAnsiTheme="minorHAnsi"/>
                <w:b/>
                <w:bCs/>
                <w:sz w:val="18"/>
                <w:szCs w:val="18"/>
              </w:rPr>
            </w:pPr>
            <w:r>
              <w:rPr>
                <w:rFonts w:asciiTheme="minorHAnsi" w:hAnsiTheme="minorHAnsi"/>
                <w:b/>
                <w:bCs/>
                <w:noProof/>
                <w:sz w:val="18"/>
                <w:szCs w:val="18"/>
              </w:rPr>
              <mc:AlternateContent>
                <mc:Choice Requires="wps">
                  <w:drawing>
                    <wp:anchor distT="0" distB="0" distL="114300" distR="114300" simplePos="0" relativeHeight="251668480" behindDoc="0" locked="0" layoutInCell="1" allowOverlap="1" wp14:anchorId="7A2B29F8" wp14:editId="64F61510">
                      <wp:simplePos x="0" y="0"/>
                      <wp:positionH relativeFrom="column">
                        <wp:posOffset>281940</wp:posOffset>
                      </wp:positionH>
                      <wp:positionV relativeFrom="paragraph">
                        <wp:posOffset>1088390</wp:posOffset>
                      </wp:positionV>
                      <wp:extent cx="1656080" cy="640080"/>
                      <wp:effectExtent l="0" t="400050" r="20320" b="2667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656080" cy="640080"/>
                              </a:xfrm>
                              <a:prstGeom prst="wedgeRoundRectCallout">
                                <a:avLst>
                                  <a:gd name="adj1" fmla="val -3528"/>
                                  <a:gd name="adj2" fmla="val 108125"/>
                                  <a:gd name="adj3" fmla="val 16667"/>
                                </a:avLst>
                              </a:prstGeom>
                              <a:solidFill>
                                <a:schemeClr val="accent5">
                                  <a:lumMod val="20000"/>
                                  <a:lumOff val="80000"/>
                                  <a:alpha val="70195"/>
                                </a:schemeClr>
                              </a:solidFill>
                              <a:ln w="9525">
                                <a:solidFill>
                                  <a:schemeClr val="accent1">
                                    <a:lumMod val="100000"/>
                                    <a:lumOff val="0"/>
                                  </a:schemeClr>
                                </a:solidFill>
                                <a:miter lim="800000"/>
                                <a:headEnd/>
                                <a:tailEnd/>
                              </a:ln>
                            </wps:spPr>
                            <wps:txbx>
                              <w:txbxContent>
                                <w:p w:rsidR="006C3791" w:rsidRPr="00D8093A" w:rsidRDefault="006C3791" w:rsidP="006C3791">
                                  <w:pPr>
                                    <w:rPr>
                                      <w:rFonts w:asciiTheme="minorHAnsi" w:hAnsiTheme="minorHAnsi"/>
                                      <w:sz w:val="20"/>
                                      <w:szCs w:val="20"/>
                                    </w:rPr>
                                  </w:pPr>
                                  <w:r>
                                    <w:rPr>
                                      <w:rFonts w:asciiTheme="minorHAnsi" w:hAnsiTheme="minorHAnsi"/>
                                      <w:sz w:val="20"/>
                                      <w:szCs w:val="20"/>
                                    </w:rPr>
                                    <w:t xml:space="preserve">Columns in black indicate information to draw directly from your monitoring plan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2B29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 o:spid="_x0000_s1026" type="#_x0000_t62" style="position:absolute;left:0;text-align:left;margin-left:22.2pt;margin-top:85.7pt;width:130.4pt;height:50.4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" adj="10038,34155" fillcolor="#daeef3 [664]" strokecolor="#4f81bd [3204]">
                      <v:fill opacity="46003f"/>
                      <v:textbox inset="1mm,1mm,1mm,1mm">
                        <w:txbxContent>
                          <w:p w:rsidR="006C3791" w:rsidRPr="00D8093A" w:rsidRDefault="006C3791" w:rsidP="006C3791">
                            <w:pPr>
                              <w:rPr>
                                <w:rFonts w:asciiTheme="minorHAnsi" w:hAnsiTheme="minorHAnsi"/>
                                <w:sz w:val="20"/>
                                <w:szCs w:val="20"/>
                              </w:rPr>
                            </w:pPr>
                            <w:r>
                              <w:rPr>
                                <w:rFonts w:asciiTheme="minorHAnsi" w:hAnsiTheme="minorHAnsi"/>
                                <w:sz w:val="20"/>
                                <w:szCs w:val="20"/>
                              </w:rPr>
                              <w:t xml:space="preserve">Columns in black indicate information to draw directly from your monitoring plan </w:t>
                            </w:r>
                          </w:p>
                        </w:txbxContent>
                      </v:textbox>
                    </v:shape>
                  </w:pict>
                </mc:Fallback>
              </mc:AlternateContent>
            </w:r>
            <w:r w:rsidRPr="007C0C46">
              <w:rPr>
                <w:rFonts w:asciiTheme="minorHAnsi" w:hAnsiTheme="minorHAnsi" w:cstheme="minorHAnsi"/>
                <w:bCs/>
                <w:color w:val="548DD4" w:themeColor="text2" w:themeTint="99"/>
                <w:sz w:val="18"/>
                <w:szCs w:val="18"/>
              </w:rPr>
              <w:t>Good goals are SMART and linked to biodiversity, human welfare, or footprint reduction.</w:t>
            </w:r>
          </w:p>
        </w:tc>
        <w:tc>
          <w:tcPr>
            <w:tcW w:w="1162" w:type="dxa"/>
            <w:vMerge w:val="restart"/>
          </w:tcPr>
          <w:p w:rsidR="006C3791" w:rsidRPr="007C0C46" w:rsidRDefault="006C3791" w:rsidP="006F3055">
            <w:pPr>
              <w:jc w:val="center"/>
              <w:rPr>
                <w:rFonts w:asciiTheme="minorHAnsi" w:hAnsiTheme="minorHAnsi"/>
                <w:b/>
                <w:bCs/>
              </w:rPr>
            </w:pPr>
            <w:r w:rsidRPr="007C0C46">
              <w:rPr>
                <w:rFonts w:asciiTheme="minorHAnsi" w:hAnsiTheme="minorHAnsi"/>
                <w:b/>
                <w:bCs/>
              </w:rPr>
              <w:t>Indicator</w:t>
            </w:r>
          </w:p>
          <w:p w:rsidR="006C3791" w:rsidRPr="007C0C46" w:rsidRDefault="006C3791" w:rsidP="006F3055">
            <w:pPr>
              <w:keepNext/>
              <w:keepLines/>
              <w:spacing w:before="200"/>
              <w:jc w:val="center"/>
              <w:outlineLvl w:val="3"/>
              <w:rPr>
                <w:rFonts w:asciiTheme="minorHAnsi" w:hAnsiTheme="minorHAnsi"/>
                <w:bCs/>
                <w:sz w:val="18"/>
                <w:szCs w:val="18"/>
              </w:rPr>
            </w:pPr>
            <w:r w:rsidRPr="007C0C46">
              <w:rPr>
                <w:rFonts w:asciiTheme="minorHAnsi" w:hAnsiTheme="minorHAnsi"/>
                <w:bCs/>
                <w:sz w:val="18"/>
                <w:szCs w:val="18"/>
              </w:rPr>
              <w:t>(what you are measuring &amp; the metric)</w:t>
            </w:r>
          </w:p>
        </w:tc>
        <w:tc>
          <w:tcPr>
            <w:tcW w:w="2013" w:type="dxa"/>
            <w:vMerge w:val="restart"/>
          </w:tcPr>
          <w:p w:rsidR="006C3791" w:rsidRPr="007C0C46" w:rsidRDefault="006C3791" w:rsidP="006F3055">
            <w:pPr>
              <w:jc w:val="center"/>
              <w:rPr>
                <w:rFonts w:asciiTheme="minorHAnsi" w:hAnsiTheme="minorHAnsi"/>
                <w:b/>
                <w:bCs/>
                <w:color w:val="FF0000"/>
              </w:rPr>
            </w:pPr>
            <w:r w:rsidRPr="007C0C46">
              <w:rPr>
                <w:rFonts w:asciiTheme="minorHAnsi" w:hAnsiTheme="minorHAnsi"/>
                <w:b/>
                <w:bCs/>
                <w:color w:val="FF0000"/>
              </w:rPr>
              <w:t>Common Indicator</w:t>
            </w:r>
          </w:p>
          <w:p w:rsidR="006C3791" w:rsidRPr="007C0C46" w:rsidRDefault="006C3791" w:rsidP="006F3055">
            <w:pPr>
              <w:jc w:val="center"/>
              <w:rPr>
                <w:rFonts w:asciiTheme="minorHAnsi" w:hAnsiTheme="minorHAnsi"/>
                <w:b/>
                <w:bCs/>
                <w:color w:val="FF0000"/>
              </w:rPr>
            </w:pPr>
            <w:r>
              <w:rPr>
                <w:rFonts w:asciiTheme="minorHAnsi" w:hAnsiTheme="minorHAnsi"/>
                <w:b/>
                <w:bCs/>
                <w:noProof/>
              </w:rPr>
              <mc:AlternateContent>
                <mc:Choice Requires="wps">
                  <w:drawing>
                    <wp:anchor distT="0" distB="0" distL="114300" distR="114300" simplePos="0" relativeHeight="251670528" behindDoc="0" locked="0" layoutInCell="1" allowOverlap="1" wp14:anchorId="4F92FE53" wp14:editId="55338520">
                      <wp:simplePos x="0" y="0"/>
                      <wp:positionH relativeFrom="column">
                        <wp:posOffset>453197</wp:posOffset>
                      </wp:positionH>
                      <wp:positionV relativeFrom="paragraph">
                        <wp:posOffset>641902</wp:posOffset>
                      </wp:positionV>
                      <wp:extent cx="1875955" cy="1037066"/>
                      <wp:effectExtent l="0" t="171450" r="10160" b="1079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75955" cy="1037066"/>
                              </a:xfrm>
                              <a:prstGeom prst="wedgeRoundRectCallout">
                                <a:avLst>
                                  <a:gd name="adj1" fmla="val 34711"/>
                                  <a:gd name="adj2" fmla="val 64661"/>
                                  <a:gd name="adj3" fmla="val 16667"/>
                                </a:avLst>
                              </a:prstGeom>
                              <a:solidFill>
                                <a:schemeClr val="accent5">
                                  <a:lumMod val="20000"/>
                                  <a:lumOff val="80000"/>
                                  <a:alpha val="70195"/>
                                </a:schemeClr>
                              </a:solidFill>
                              <a:ln w="9525">
                                <a:solidFill>
                                  <a:schemeClr val="accent1">
                                    <a:lumMod val="100000"/>
                                    <a:lumOff val="0"/>
                                  </a:schemeClr>
                                </a:solidFill>
                                <a:miter lim="800000"/>
                                <a:headEnd/>
                                <a:tailEnd/>
                              </a:ln>
                            </wps:spPr>
                            <wps:txbx>
                              <w:txbxContent>
                                <w:p w:rsidR="006C3791" w:rsidRPr="00013F3E" w:rsidRDefault="006C3791" w:rsidP="006C3791">
                                  <w:pPr>
                                    <w:rPr>
                                      <w:rFonts w:asciiTheme="minorHAnsi" w:hAnsiTheme="minorHAnsi"/>
                                      <w:sz w:val="20"/>
                                      <w:szCs w:val="20"/>
                                    </w:rPr>
                                  </w:pPr>
                                  <w:r w:rsidRPr="00013F3E">
                                    <w:rPr>
                                      <w:rFonts w:asciiTheme="minorHAnsi" w:hAnsiTheme="minorHAnsi"/>
                                      <w:sz w:val="20"/>
                                      <w:szCs w:val="20"/>
                                    </w:rPr>
                                    <w:t xml:space="preserve">Please use common indicators as much as possible and especially </w:t>
                                  </w:r>
                                  <w:r>
                                    <w:rPr>
                                      <w:rFonts w:asciiTheme="minorHAnsi" w:hAnsiTheme="minorHAnsi"/>
                                      <w:sz w:val="20"/>
                                      <w:szCs w:val="20"/>
                                    </w:rPr>
                                    <w:t>where they help demonstrate a contribution to a new global goal or outcome.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2FE53" id="_x0000_s1027" type="#_x0000_t62" style="position:absolute;left:0;text-align:left;margin-left:35.7pt;margin-top:50.55pt;width:147.7pt;height:81.6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" adj="18298,24767" fillcolor="#daeef3 [664]" strokecolor="#4f81bd [3204]">
                      <v:fill opacity="46003f"/>
                      <v:textbox inset="1mm,1mm,1mm,1mm">
                        <w:txbxContent>
                          <w:p w:rsidR="006C3791" w:rsidRPr="00013F3E" w:rsidRDefault="006C3791" w:rsidP="006C3791">
                            <w:pPr>
                              <w:rPr>
                                <w:rFonts w:asciiTheme="minorHAnsi" w:hAnsiTheme="minorHAnsi"/>
                                <w:sz w:val="20"/>
                                <w:szCs w:val="20"/>
                              </w:rPr>
                            </w:pPr>
                            <w:r w:rsidRPr="00013F3E">
                              <w:rPr>
                                <w:rFonts w:asciiTheme="minorHAnsi" w:hAnsiTheme="minorHAnsi"/>
                                <w:sz w:val="20"/>
                                <w:szCs w:val="20"/>
                              </w:rPr>
                              <w:t xml:space="preserve">Please use common indicators as much as possible and especially </w:t>
                            </w:r>
                            <w:r>
                              <w:rPr>
                                <w:rFonts w:asciiTheme="minorHAnsi" w:hAnsiTheme="minorHAnsi"/>
                                <w:sz w:val="20"/>
                                <w:szCs w:val="20"/>
                              </w:rPr>
                              <w:t>where they help demonstrate a contribution to a new global goal or outcome.</w:t>
                            </w:r>
                          </w:p>
                        </w:txbxContent>
                      </v:textbox>
                    </v:shape>
                  </w:pict>
                </mc:Fallback>
              </mc:AlternateContent>
            </w:r>
            <w:r w:rsidRPr="007C0C46">
              <w:rPr>
                <w:rFonts w:asciiTheme="minorHAnsi" w:hAnsiTheme="minorHAnsi"/>
                <w:b/>
                <w:bCs/>
                <w:color w:val="FF0000"/>
                <w:sz w:val="18"/>
                <w:szCs w:val="18"/>
              </w:rPr>
              <w:t>(add the number of the common indicator you contribute to)</w:t>
            </w:r>
            <w:r w:rsidRPr="007C0C46">
              <w:rPr>
                <w:rFonts w:asciiTheme="minorHAnsi" w:hAnsiTheme="minorHAnsi"/>
                <w:b/>
                <w:bCs/>
                <w:color w:val="FF0000"/>
              </w:rPr>
              <w:t xml:space="preserve"> </w:t>
            </w:r>
          </w:p>
        </w:tc>
        <w:tc>
          <w:tcPr>
            <w:tcW w:w="1802" w:type="dxa"/>
            <w:vMerge w:val="restart"/>
          </w:tcPr>
          <w:p w:rsidR="006C3791" w:rsidRPr="007C0C46" w:rsidRDefault="006C3791" w:rsidP="006F3055">
            <w:pPr>
              <w:jc w:val="center"/>
              <w:rPr>
                <w:rFonts w:asciiTheme="minorHAnsi" w:hAnsiTheme="minorHAnsi"/>
                <w:b/>
                <w:bCs/>
              </w:rPr>
            </w:pPr>
            <w:r w:rsidRPr="007C0C46">
              <w:rPr>
                <w:rFonts w:asciiTheme="minorHAnsi" w:hAnsiTheme="minorHAnsi"/>
                <w:b/>
                <w:bCs/>
              </w:rPr>
              <w:t>Baseline</w:t>
            </w:r>
            <w:r w:rsidRPr="007C0C46">
              <w:rPr>
                <w:rFonts w:asciiTheme="minorHAnsi" w:hAnsiTheme="minorHAnsi"/>
                <w:b/>
                <w:bCs/>
              </w:rPr>
              <w:br/>
              <w:t>(value &amp; date)</w:t>
            </w:r>
          </w:p>
        </w:tc>
        <w:tc>
          <w:tcPr>
            <w:tcW w:w="2207" w:type="dxa"/>
            <w:gridSpan w:val="5"/>
          </w:tcPr>
          <w:p w:rsidR="006C3791" w:rsidRPr="007C0C46" w:rsidRDefault="006C3791" w:rsidP="006F3055">
            <w:pPr>
              <w:jc w:val="center"/>
              <w:rPr>
                <w:rFonts w:asciiTheme="minorHAnsi" w:hAnsiTheme="minorHAnsi"/>
                <w:b/>
                <w:bCs/>
              </w:rPr>
            </w:pPr>
            <w:r w:rsidRPr="007C0C46">
              <w:rPr>
                <w:rFonts w:asciiTheme="minorHAnsi" w:hAnsiTheme="minorHAnsi"/>
                <w:b/>
                <w:bCs/>
              </w:rPr>
              <w:t>Planned Intermediate Result (PIR)</w:t>
            </w:r>
          </w:p>
          <w:p w:rsidR="006C3791" w:rsidRPr="007C0C46" w:rsidRDefault="006C3791" w:rsidP="006F3055">
            <w:pPr>
              <w:jc w:val="center"/>
              <w:rPr>
                <w:rFonts w:asciiTheme="minorHAnsi" w:hAnsiTheme="minorHAnsi"/>
                <w:bCs/>
                <w:i/>
                <w:sz w:val="18"/>
                <w:szCs w:val="18"/>
              </w:rPr>
            </w:pPr>
            <w:r w:rsidRPr="007C0C46">
              <w:rPr>
                <w:rFonts w:asciiTheme="minorHAnsi" w:hAnsiTheme="minorHAnsi"/>
                <w:bCs/>
                <w:i/>
                <w:sz w:val="18"/>
                <w:szCs w:val="18"/>
              </w:rPr>
              <w:t>(“What result the project planned to achieve by this time”)</w:t>
            </w:r>
          </w:p>
        </w:tc>
        <w:tc>
          <w:tcPr>
            <w:tcW w:w="1597" w:type="dxa"/>
            <w:vMerge w:val="restart"/>
          </w:tcPr>
          <w:p w:rsidR="006C3791" w:rsidRPr="007C0C46" w:rsidRDefault="006C3791" w:rsidP="006F3055">
            <w:pPr>
              <w:jc w:val="center"/>
              <w:rPr>
                <w:rFonts w:asciiTheme="minorHAnsi" w:hAnsiTheme="minorHAnsi"/>
                <w:b/>
                <w:bCs/>
                <w:color w:val="FF0000"/>
              </w:rPr>
            </w:pPr>
            <w:r w:rsidRPr="007C0C46">
              <w:rPr>
                <w:rFonts w:asciiTheme="minorHAnsi" w:hAnsiTheme="minorHAnsi"/>
                <w:b/>
                <w:bCs/>
                <w:color w:val="FF0000"/>
              </w:rPr>
              <w:t>Current status this year</w:t>
            </w:r>
          </w:p>
          <w:p w:rsidR="006C3791" w:rsidRPr="007C0C46" w:rsidRDefault="006C3791" w:rsidP="006F3055">
            <w:pPr>
              <w:jc w:val="center"/>
              <w:rPr>
                <w:rFonts w:asciiTheme="minorHAnsi" w:hAnsiTheme="minorHAnsi"/>
                <w:b/>
                <w:bCs/>
                <w:noProof/>
                <w:sz w:val="18"/>
                <w:szCs w:val="18"/>
              </w:rPr>
            </w:pPr>
            <w:r>
              <w:rPr>
                <w:rFonts w:asciiTheme="minorHAnsi" w:hAnsiTheme="minorHAnsi"/>
                <w:b/>
                <w:bCs/>
                <w:noProof/>
              </w:rPr>
              <mc:AlternateContent>
                <mc:Choice Requires="wps">
                  <w:drawing>
                    <wp:anchor distT="0" distB="0" distL="114300" distR="114300" simplePos="0" relativeHeight="251663360" behindDoc="0" locked="0" layoutInCell="1" allowOverlap="1" wp14:anchorId="348707B3" wp14:editId="3B3F2728">
                      <wp:simplePos x="0" y="0"/>
                      <wp:positionH relativeFrom="column">
                        <wp:posOffset>1057275</wp:posOffset>
                      </wp:positionH>
                      <wp:positionV relativeFrom="paragraph">
                        <wp:posOffset>427990</wp:posOffset>
                      </wp:positionV>
                      <wp:extent cx="1549400" cy="685800"/>
                      <wp:effectExtent l="26670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9400" cy="685800"/>
                              </a:xfrm>
                              <a:prstGeom prst="wedgeRoundRectCallout">
                                <a:avLst>
                                  <a:gd name="adj1" fmla="val 65000"/>
                                  <a:gd name="adj2" fmla="val -43611"/>
                                  <a:gd name="adj3" fmla="val 16667"/>
                                </a:avLst>
                              </a:prstGeom>
                              <a:solidFill>
                                <a:schemeClr val="accent5">
                                  <a:lumMod val="20000"/>
                                  <a:lumOff val="80000"/>
                                  <a:alpha val="70195"/>
                                </a:schemeClr>
                              </a:solidFill>
                              <a:ln w="9525">
                                <a:solidFill>
                                  <a:schemeClr val="accent1">
                                    <a:lumMod val="100000"/>
                                    <a:lumOff val="0"/>
                                  </a:schemeClr>
                                </a:solidFill>
                                <a:miter lim="800000"/>
                                <a:headEnd/>
                                <a:tailEnd/>
                              </a:ln>
                            </wps:spPr>
                            <wps:txbx>
                              <w:txbxContent>
                                <w:p w:rsidR="006C3791" w:rsidRPr="00D8093A" w:rsidRDefault="006C3791" w:rsidP="006C3791">
                                  <w:pPr>
                                    <w:rPr>
                                      <w:rFonts w:asciiTheme="minorHAnsi" w:hAnsiTheme="minorHAnsi"/>
                                      <w:sz w:val="20"/>
                                      <w:szCs w:val="20"/>
                                    </w:rPr>
                                  </w:pPr>
                                  <w:r>
                                    <w:rPr>
                                      <w:rFonts w:asciiTheme="minorHAnsi" w:hAnsiTheme="minorHAnsi"/>
                                      <w:sz w:val="20"/>
                                      <w:szCs w:val="20"/>
                                    </w:rPr>
                                    <w:t>Columns in red indicate information specific to the TPR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707B3" id="AutoShape 12" o:spid="_x0000_s1028" type="#_x0000_t62" style="position:absolute;left:0;text-align:left;margin-left:83.25pt;margin-top:33.7pt;width:122pt;height:5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" adj="24840,1380" fillcolor="#daeef3 [664]" strokecolor="#4f81bd [3204]">
                      <v:fill opacity="46003f"/>
                      <v:textbox inset="1mm,1mm,1mm,1mm">
                        <w:txbxContent>
                          <w:p w:rsidR="006C3791" w:rsidRPr="00D8093A" w:rsidRDefault="006C3791" w:rsidP="006C3791">
                            <w:pPr>
                              <w:rPr>
                                <w:rFonts w:asciiTheme="minorHAnsi" w:hAnsiTheme="minorHAnsi"/>
                                <w:sz w:val="20"/>
                                <w:szCs w:val="20"/>
                              </w:rPr>
                            </w:pPr>
                            <w:r>
                              <w:rPr>
                                <w:rFonts w:asciiTheme="minorHAnsi" w:hAnsiTheme="minorHAnsi"/>
                                <w:sz w:val="20"/>
                                <w:szCs w:val="20"/>
                              </w:rPr>
                              <w:t>Columns in red indicate information specific to the TPR</w:t>
                            </w:r>
                          </w:p>
                        </w:txbxContent>
                      </v:textbox>
                    </v:shape>
                  </w:pict>
                </mc:Fallback>
              </mc:AlternateContent>
            </w:r>
            <w:r w:rsidRPr="007C0C46">
              <w:rPr>
                <w:rFonts w:asciiTheme="minorHAnsi" w:hAnsiTheme="minorHAnsi"/>
                <w:bCs/>
                <w:i/>
                <w:color w:val="FF0000"/>
                <w:sz w:val="18"/>
                <w:szCs w:val="18"/>
              </w:rPr>
              <w:t>(“what result was  achieved by the time of this report”)</w:t>
            </w:r>
          </w:p>
        </w:tc>
        <w:tc>
          <w:tcPr>
            <w:tcW w:w="1193" w:type="dxa"/>
            <w:vMerge w:val="restart"/>
          </w:tcPr>
          <w:p w:rsidR="006C3791" w:rsidRPr="007C0C46" w:rsidRDefault="006C3791" w:rsidP="006F3055">
            <w:pPr>
              <w:jc w:val="center"/>
              <w:rPr>
                <w:rFonts w:asciiTheme="minorHAnsi" w:hAnsiTheme="minorHAnsi"/>
                <w:b/>
                <w:bCs/>
              </w:rPr>
            </w:pPr>
            <w:r w:rsidRPr="007C0C46">
              <w:rPr>
                <w:rFonts w:asciiTheme="minorHAnsi" w:hAnsiTheme="minorHAnsi"/>
                <w:b/>
                <w:bCs/>
              </w:rPr>
              <w:t>Planned Final Result (value &amp; date)</w:t>
            </w:r>
          </w:p>
          <w:p w:rsidR="006C3791" w:rsidRPr="007C0C46" w:rsidRDefault="006C3791" w:rsidP="006F3055">
            <w:pPr>
              <w:jc w:val="center"/>
              <w:rPr>
                <w:rFonts w:asciiTheme="minorHAnsi" w:hAnsiTheme="minorHAnsi"/>
                <w:b/>
                <w:bCs/>
              </w:rPr>
            </w:pPr>
          </w:p>
        </w:tc>
        <w:tc>
          <w:tcPr>
            <w:tcW w:w="1352" w:type="dxa"/>
            <w:vMerge w:val="restart"/>
            <w:shd w:val="clear" w:color="auto" w:fill="BFBFBF" w:themeFill="background1" w:themeFillShade="BF"/>
          </w:tcPr>
          <w:p w:rsidR="006C3791" w:rsidRPr="007C0C46" w:rsidRDefault="006C3791" w:rsidP="006F3055">
            <w:pPr>
              <w:jc w:val="center"/>
              <w:rPr>
                <w:rFonts w:asciiTheme="minorHAnsi" w:hAnsiTheme="minorHAnsi"/>
                <w:b/>
                <w:bCs/>
              </w:rPr>
            </w:pPr>
          </w:p>
        </w:tc>
        <w:tc>
          <w:tcPr>
            <w:tcW w:w="1421" w:type="dxa"/>
            <w:vMerge w:val="restart"/>
            <w:shd w:val="clear" w:color="auto" w:fill="BFBFBF" w:themeFill="background1" w:themeFillShade="BF"/>
          </w:tcPr>
          <w:p w:rsidR="006C3791" w:rsidRPr="007C0C46" w:rsidRDefault="006C3791" w:rsidP="006F3055">
            <w:pPr>
              <w:jc w:val="center"/>
              <w:rPr>
                <w:rFonts w:asciiTheme="minorHAnsi" w:hAnsiTheme="minorHAnsi"/>
                <w:b/>
                <w:bCs/>
              </w:rPr>
            </w:pPr>
          </w:p>
        </w:tc>
      </w:tr>
      <w:tr w:rsidR="006C3791" w:rsidRPr="007C0C46" w:rsidTr="006F3055">
        <w:trPr>
          <w:trHeight w:val="572"/>
        </w:trPr>
        <w:tc>
          <w:tcPr>
            <w:tcW w:w="1253" w:type="dxa"/>
            <w:vMerge/>
          </w:tcPr>
          <w:p w:rsidR="006C3791" w:rsidRPr="007C0C46" w:rsidRDefault="006C3791" w:rsidP="006F3055">
            <w:pPr>
              <w:jc w:val="center"/>
              <w:rPr>
                <w:rFonts w:asciiTheme="minorHAnsi" w:hAnsiTheme="minorHAnsi"/>
                <w:b/>
                <w:bCs/>
              </w:rPr>
            </w:pPr>
          </w:p>
        </w:tc>
        <w:tc>
          <w:tcPr>
            <w:tcW w:w="1162" w:type="dxa"/>
            <w:vMerge/>
          </w:tcPr>
          <w:p w:rsidR="006C3791" w:rsidRPr="007C0C46" w:rsidRDefault="006C3791" w:rsidP="006F3055">
            <w:pPr>
              <w:jc w:val="center"/>
              <w:rPr>
                <w:rFonts w:asciiTheme="minorHAnsi" w:hAnsiTheme="minorHAnsi"/>
                <w:b/>
                <w:bCs/>
              </w:rPr>
            </w:pPr>
          </w:p>
        </w:tc>
        <w:tc>
          <w:tcPr>
            <w:tcW w:w="2013" w:type="dxa"/>
            <w:vMerge/>
          </w:tcPr>
          <w:p w:rsidR="006C3791" w:rsidRPr="007C0C46" w:rsidRDefault="006C3791" w:rsidP="006F3055">
            <w:pPr>
              <w:jc w:val="center"/>
              <w:rPr>
                <w:rFonts w:asciiTheme="minorHAnsi" w:hAnsiTheme="minorHAnsi"/>
                <w:b/>
                <w:bCs/>
                <w:color w:val="FF0000"/>
              </w:rPr>
            </w:pPr>
          </w:p>
        </w:tc>
        <w:tc>
          <w:tcPr>
            <w:tcW w:w="1802" w:type="dxa"/>
            <w:vMerge/>
          </w:tcPr>
          <w:p w:rsidR="006C3791" w:rsidRPr="007C0C46" w:rsidRDefault="006C3791" w:rsidP="006F3055">
            <w:pPr>
              <w:jc w:val="center"/>
              <w:rPr>
                <w:rFonts w:asciiTheme="minorHAnsi" w:hAnsiTheme="minorHAnsi"/>
                <w:b/>
                <w:bCs/>
              </w:rPr>
            </w:pPr>
          </w:p>
        </w:tc>
        <w:tc>
          <w:tcPr>
            <w:tcW w:w="847" w:type="dxa"/>
            <w:gridSpan w:val="2"/>
          </w:tcPr>
          <w:p w:rsidR="006C3791" w:rsidRPr="007C0C46" w:rsidRDefault="006C3791" w:rsidP="006F3055">
            <w:pPr>
              <w:jc w:val="both"/>
              <w:rPr>
                <w:rFonts w:asciiTheme="minorHAnsi" w:hAnsiTheme="minorHAnsi"/>
                <w:b/>
                <w:bCs/>
              </w:rPr>
            </w:pPr>
            <w:r w:rsidRPr="007C0C46">
              <w:rPr>
                <w:rFonts w:asciiTheme="minorHAnsi" w:hAnsiTheme="minorHAnsi"/>
                <w:b/>
                <w:bCs/>
              </w:rPr>
              <w:t xml:space="preserve">FY </w:t>
            </w:r>
          </w:p>
        </w:tc>
        <w:tc>
          <w:tcPr>
            <w:tcW w:w="720" w:type="dxa"/>
            <w:gridSpan w:val="2"/>
          </w:tcPr>
          <w:p w:rsidR="006C3791" w:rsidRPr="007C0C46" w:rsidRDefault="006C3791" w:rsidP="006F3055">
            <w:pPr>
              <w:jc w:val="both"/>
              <w:rPr>
                <w:rFonts w:asciiTheme="minorHAnsi" w:hAnsiTheme="minorHAnsi"/>
                <w:b/>
                <w:bCs/>
              </w:rPr>
            </w:pPr>
            <w:r w:rsidRPr="007C0C46">
              <w:rPr>
                <w:rFonts w:asciiTheme="minorHAnsi" w:hAnsiTheme="minorHAnsi"/>
                <w:b/>
                <w:bCs/>
              </w:rPr>
              <w:t>FY</w:t>
            </w:r>
          </w:p>
        </w:tc>
        <w:tc>
          <w:tcPr>
            <w:tcW w:w="640" w:type="dxa"/>
          </w:tcPr>
          <w:p w:rsidR="006C3791" w:rsidRPr="007C0C46" w:rsidRDefault="006C3791" w:rsidP="006F3055">
            <w:pPr>
              <w:jc w:val="both"/>
              <w:rPr>
                <w:rFonts w:asciiTheme="minorHAnsi" w:hAnsiTheme="minorHAnsi"/>
                <w:b/>
                <w:bCs/>
              </w:rPr>
            </w:pPr>
            <w:r w:rsidRPr="007C0C46">
              <w:rPr>
                <w:rFonts w:asciiTheme="minorHAnsi" w:hAnsiTheme="minorHAnsi"/>
                <w:b/>
                <w:bCs/>
              </w:rPr>
              <w:t>FY</w:t>
            </w:r>
          </w:p>
        </w:tc>
        <w:tc>
          <w:tcPr>
            <w:tcW w:w="1597" w:type="dxa"/>
            <w:vMerge/>
          </w:tcPr>
          <w:p w:rsidR="006C3791" w:rsidRPr="007C0C46" w:rsidRDefault="006C3791" w:rsidP="006F3055">
            <w:pPr>
              <w:jc w:val="center"/>
              <w:rPr>
                <w:rFonts w:asciiTheme="minorHAnsi" w:hAnsiTheme="minorHAnsi"/>
                <w:b/>
                <w:bCs/>
              </w:rPr>
            </w:pPr>
          </w:p>
        </w:tc>
        <w:tc>
          <w:tcPr>
            <w:tcW w:w="1193" w:type="dxa"/>
            <w:vMerge/>
          </w:tcPr>
          <w:p w:rsidR="006C3791" w:rsidRPr="007C0C46" w:rsidRDefault="006C3791" w:rsidP="006F3055">
            <w:pPr>
              <w:jc w:val="center"/>
              <w:rPr>
                <w:rFonts w:asciiTheme="minorHAnsi" w:hAnsiTheme="minorHAnsi"/>
                <w:b/>
                <w:bCs/>
              </w:rPr>
            </w:pPr>
          </w:p>
        </w:tc>
        <w:tc>
          <w:tcPr>
            <w:tcW w:w="1352" w:type="dxa"/>
            <w:vMerge/>
            <w:shd w:val="clear" w:color="auto" w:fill="BFBFBF" w:themeFill="background1" w:themeFillShade="BF"/>
          </w:tcPr>
          <w:p w:rsidR="006C3791" w:rsidRPr="007C0C46" w:rsidRDefault="006C3791" w:rsidP="006F3055">
            <w:pPr>
              <w:jc w:val="center"/>
              <w:rPr>
                <w:rFonts w:asciiTheme="minorHAnsi" w:hAnsiTheme="minorHAnsi"/>
                <w:b/>
                <w:bCs/>
              </w:rPr>
            </w:pPr>
          </w:p>
        </w:tc>
        <w:tc>
          <w:tcPr>
            <w:tcW w:w="1421" w:type="dxa"/>
            <w:vMerge/>
            <w:shd w:val="clear" w:color="auto" w:fill="BFBFBF" w:themeFill="background1" w:themeFillShade="BF"/>
          </w:tcPr>
          <w:p w:rsidR="006C3791" w:rsidRPr="007C0C46" w:rsidRDefault="006C3791" w:rsidP="006F3055">
            <w:pPr>
              <w:jc w:val="center"/>
              <w:rPr>
                <w:rFonts w:asciiTheme="minorHAnsi" w:hAnsiTheme="minorHAnsi"/>
                <w:b/>
                <w:bCs/>
              </w:rPr>
            </w:pPr>
          </w:p>
        </w:tc>
      </w:tr>
      <w:tr w:rsidR="006C3791" w:rsidRPr="007C0C46" w:rsidTr="006F3055">
        <w:trPr>
          <w:trHeight w:val="708"/>
        </w:trPr>
        <w:tc>
          <w:tcPr>
            <w:tcW w:w="1253" w:type="dxa"/>
          </w:tcPr>
          <w:p w:rsidR="006C3791" w:rsidRPr="007C0C46" w:rsidRDefault="006C3791" w:rsidP="006F3055">
            <w:pPr>
              <w:jc w:val="center"/>
              <w:rPr>
                <w:rFonts w:asciiTheme="minorHAnsi" w:hAnsiTheme="minorHAnsi"/>
                <w:b/>
                <w:bCs/>
              </w:rPr>
            </w:pPr>
          </w:p>
        </w:tc>
        <w:tc>
          <w:tcPr>
            <w:tcW w:w="1162" w:type="dxa"/>
          </w:tcPr>
          <w:p w:rsidR="006C3791" w:rsidRPr="007C0C46" w:rsidRDefault="006C3791" w:rsidP="006F3055">
            <w:pPr>
              <w:jc w:val="center"/>
              <w:rPr>
                <w:rFonts w:asciiTheme="minorHAnsi" w:hAnsiTheme="minorHAnsi"/>
                <w:b/>
                <w:bCs/>
              </w:rPr>
            </w:pPr>
          </w:p>
        </w:tc>
        <w:tc>
          <w:tcPr>
            <w:tcW w:w="2013" w:type="dxa"/>
          </w:tcPr>
          <w:p w:rsidR="006C3791" w:rsidRPr="007C0C46" w:rsidRDefault="006C3791" w:rsidP="006F3055">
            <w:pPr>
              <w:jc w:val="center"/>
              <w:rPr>
                <w:rFonts w:asciiTheme="minorHAnsi" w:hAnsiTheme="minorHAnsi"/>
                <w:b/>
                <w:bCs/>
                <w:color w:val="FF0000"/>
              </w:rPr>
            </w:pPr>
          </w:p>
        </w:tc>
        <w:tc>
          <w:tcPr>
            <w:tcW w:w="1802" w:type="dxa"/>
          </w:tcPr>
          <w:p w:rsidR="006C3791" w:rsidRPr="007C0C46" w:rsidRDefault="006C3791" w:rsidP="006F3055">
            <w:pPr>
              <w:jc w:val="center"/>
              <w:rPr>
                <w:rFonts w:asciiTheme="minorHAnsi" w:hAnsiTheme="minorHAnsi"/>
                <w:b/>
                <w:bCs/>
              </w:rPr>
            </w:pPr>
          </w:p>
        </w:tc>
        <w:tc>
          <w:tcPr>
            <w:tcW w:w="847" w:type="dxa"/>
            <w:gridSpan w:val="2"/>
          </w:tcPr>
          <w:p w:rsidR="006C3791" w:rsidRPr="007C0C46" w:rsidRDefault="006C3791" w:rsidP="006F3055">
            <w:pPr>
              <w:jc w:val="center"/>
              <w:rPr>
                <w:rFonts w:asciiTheme="minorHAnsi" w:hAnsiTheme="minorHAnsi"/>
                <w:b/>
                <w:bCs/>
              </w:rPr>
            </w:pPr>
          </w:p>
        </w:tc>
        <w:tc>
          <w:tcPr>
            <w:tcW w:w="720" w:type="dxa"/>
            <w:gridSpan w:val="2"/>
          </w:tcPr>
          <w:p w:rsidR="006C3791" w:rsidRPr="007C0C46" w:rsidRDefault="006C3791" w:rsidP="006F3055">
            <w:pPr>
              <w:jc w:val="center"/>
              <w:rPr>
                <w:rFonts w:asciiTheme="minorHAnsi" w:hAnsiTheme="minorHAnsi"/>
                <w:b/>
                <w:bCs/>
              </w:rPr>
            </w:pPr>
          </w:p>
        </w:tc>
        <w:tc>
          <w:tcPr>
            <w:tcW w:w="640" w:type="dxa"/>
          </w:tcPr>
          <w:p w:rsidR="006C3791" w:rsidRPr="007C0C46" w:rsidRDefault="006C3791" w:rsidP="006F3055">
            <w:pPr>
              <w:jc w:val="center"/>
              <w:rPr>
                <w:rFonts w:asciiTheme="minorHAnsi" w:hAnsiTheme="minorHAnsi"/>
                <w:b/>
                <w:bCs/>
              </w:rPr>
            </w:pPr>
          </w:p>
        </w:tc>
        <w:tc>
          <w:tcPr>
            <w:tcW w:w="1597" w:type="dxa"/>
          </w:tcPr>
          <w:p w:rsidR="006C3791" w:rsidRPr="007C0C46" w:rsidRDefault="006C3791" w:rsidP="006F3055">
            <w:pPr>
              <w:jc w:val="center"/>
              <w:rPr>
                <w:rFonts w:asciiTheme="minorHAnsi" w:hAnsiTheme="minorHAnsi"/>
                <w:b/>
                <w:bCs/>
              </w:rPr>
            </w:pPr>
            <w:r w:rsidRPr="007C0C46">
              <w:rPr>
                <w:rFonts w:asciiTheme="minorHAnsi" w:hAnsiTheme="minorHAnsi" w:cstheme="minorHAnsi"/>
                <w:color w:val="548DD4" w:themeColor="text2" w:themeTint="99"/>
              </w:rPr>
              <w:t>Where no new data available, state when next measurement due.</w:t>
            </w:r>
          </w:p>
        </w:tc>
        <w:tc>
          <w:tcPr>
            <w:tcW w:w="1193" w:type="dxa"/>
          </w:tcPr>
          <w:p w:rsidR="006C3791" w:rsidRPr="007C0C46" w:rsidRDefault="006C3791" w:rsidP="006F3055">
            <w:pPr>
              <w:jc w:val="center"/>
              <w:rPr>
                <w:rFonts w:asciiTheme="minorHAnsi" w:hAnsiTheme="minorHAnsi"/>
                <w:b/>
                <w:bCs/>
              </w:rPr>
            </w:pPr>
          </w:p>
        </w:tc>
        <w:tc>
          <w:tcPr>
            <w:tcW w:w="1352" w:type="dxa"/>
            <w:shd w:val="clear" w:color="auto" w:fill="BFBFBF" w:themeFill="background1" w:themeFillShade="BF"/>
          </w:tcPr>
          <w:p w:rsidR="006C3791" w:rsidRPr="007C0C46" w:rsidRDefault="006C3791" w:rsidP="006F3055">
            <w:pPr>
              <w:jc w:val="center"/>
              <w:rPr>
                <w:rFonts w:asciiTheme="minorHAnsi" w:hAnsiTheme="minorHAnsi"/>
                <w:b/>
                <w:bCs/>
              </w:rPr>
            </w:pPr>
          </w:p>
        </w:tc>
        <w:tc>
          <w:tcPr>
            <w:tcW w:w="1421" w:type="dxa"/>
            <w:shd w:val="clear" w:color="auto" w:fill="BFBFBF" w:themeFill="background1" w:themeFillShade="BF"/>
          </w:tcPr>
          <w:p w:rsidR="006C3791" w:rsidRPr="007C0C46" w:rsidRDefault="006C3791" w:rsidP="006F3055">
            <w:pPr>
              <w:jc w:val="center"/>
              <w:rPr>
                <w:rFonts w:asciiTheme="minorHAnsi" w:hAnsiTheme="minorHAnsi"/>
                <w:b/>
                <w:bCs/>
              </w:rPr>
            </w:pPr>
          </w:p>
        </w:tc>
      </w:tr>
      <w:tr w:rsidR="006C3791" w:rsidRPr="007C0C46" w:rsidTr="006F3055">
        <w:trPr>
          <w:trHeight w:val="950"/>
        </w:trPr>
        <w:tc>
          <w:tcPr>
            <w:tcW w:w="1253" w:type="dxa"/>
            <w:vMerge w:val="restart"/>
          </w:tcPr>
          <w:p w:rsidR="006C3791" w:rsidRPr="007C0C46" w:rsidRDefault="006C3791" w:rsidP="006F3055">
            <w:pPr>
              <w:jc w:val="center"/>
              <w:rPr>
                <w:rFonts w:asciiTheme="minorHAnsi" w:hAnsiTheme="minorHAnsi"/>
                <w:b/>
                <w:bCs/>
              </w:rPr>
            </w:pPr>
            <w:r w:rsidRPr="007C0C46">
              <w:rPr>
                <w:rFonts w:asciiTheme="minorHAnsi" w:hAnsiTheme="minorHAnsi"/>
                <w:b/>
                <w:bCs/>
              </w:rPr>
              <w:t xml:space="preserve">Key Long-term Objectives </w:t>
            </w:r>
          </w:p>
        </w:tc>
        <w:tc>
          <w:tcPr>
            <w:tcW w:w="1162" w:type="dxa"/>
            <w:vMerge w:val="restart"/>
          </w:tcPr>
          <w:p w:rsidR="006C3791" w:rsidRPr="007C0C46" w:rsidRDefault="006C3791" w:rsidP="006F3055">
            <w:pPr>
              <w:jc w:val="center"/>
              <w:rPr>
                <w:rFonts w:asciiTheme="minorHAnsi" w:hAnsiTheme="minorHAnsi"/>
                <w:b/>
                <w:bCs/>
              </w:rPr>
            </w:pPr>
            <w:r w:rsidRPr="007C0C46">
              <w:rPr>
                <w:rFonts w:asciiTheme="minorHAnsi" w:hAnsiTheme="minorHAnsi"/>
                <w:b/>
                <w:bCs/>
              </w:rPr>
              <w:t>Indicator</w:t>
            </w:r>
          </w:p>
          <w:p w:rsidR="006C3791" w:rsidRPr="007C0C46" w:rsidRDefault="006C3791" w:rsidP="006F3055">
            <w:pPr>
              <w:jc w:val="center"/>
              <w:rPr>
                <w:rFonts w:asciiTheme="minorHAnsi" w:hAnsiTheme="minorHAnsi"/>
                <w:bCs/>
              </w:rPr>
            </w:pPr>
            <w:r w:rsidRPr="007C0C46">
              <w:rPr>
                <w:rFonts w:asciiTheme="minorHAnsi" w:hAnsiTheme="minorHAnsi"/>
                <w:bCs/>
              </w:rPr>
              <w:t>(what you are measuring &amp; the metric)</w:t>
            </w:r>
          </w:p>
        </w:tc>
        <w:tc>
          <w:tcPr>
            <w:tcW w:w="2013" w:type="dxa"/>
            <w:vMerge w:val="restart"/>
          </w:tcPr>
          <w:p w:rsidR="006C3791" w:rsidRPr="007C0C46" w:rsidRDefault="006C3791" w:rsidP="006F3055">
            <w:pPr>
              <w:jc w:val="center"/>
              <w:rPr>
                <w:rFonts w:asciiTheme="minorHAnsi" w:hAnsiTheme="minorHAnsi"/>
                <w:b/>
                <w:bCs/>
                <w:color w:val="FF0000"/>
              </w:rPr>
            </w:pPr>
            <w:r w:rsidRPr="007C0C46">
              <w:rPr>
                <w:rFonts w:asciiTheme="minorHAnsi" w:hAnsiTheme="minorHAnsi"/>
                <w:b/>
                <w:bCs/>
                <w:color w:val="FF0000"/>
              </w:rPr>
              <w:t>Common Indicator</w:t>
            </w:r>
          </w:p>
          <w:p w:rsidR="006C3791" w:rsidRPr="007C0C46" w:rsidRDefault="006C3791" w:rsidP="006F3055">
            <w:pPr>
              <w:jc w:val="center"/>
              <w:rPr>
                <w:rFonts w:asciiTheme="minorHAnsi" w:hAnsiTheme="minorHAnsi"/>
                <w:b/>
                <w:bCs/>
                <w:color w:val="FF0000"/>
              </w:rPr>
            </w:pPr>
            <w:r w:rsidRPr="007C0C46">
              <w:rPr>
                <w:rFonts w:asciiTheme="minorHAnsi" w:hAnsiTheme="minorHAnsi"/>
                <w:b/>
                <w:bCs/>
                <w:color w:val="FF0000"/>
                <w:sz w:val="18"/>
                <w:szCs w:val="18"/>
              </w:rPr>
              <w:t>(add the number of the common indicator you contribute to)</w:t>
            </w:r>
            <w:r w:rsidRPr="007C0C46">
              <w:rPr>
                <w:rFonts w:asciiTheme="minorHAnsi" w:hAnsiTheme="minorHAnsi"/>
                <w:b/>
                <w:bCs/>
                <w:color w:val="FF0000"/>
              </w:rPr>
              <w:t xml:space="preserve">  </w:t>
            </w:r>
          </w:p>
        </w:tc>
        <w:tc>
          <w:tcPr>
            <w:tcW w:w="1802" w:type="dxa"/>
            <w:vMerge w:val="restart"/>
          </w:tcPr>
          <w:p w:rsidR="006C3791" w:rsidRPr="007C0C46" w:rsidRDefault="006C3791" w:rsidP="006F3055">
            <w:pPr>
              <w:jc w:val="center"/>
              <w:rPr>
                <w:rFonts w:asciiTheme="minorHAnsi" w:hAnsiTheme="minorHAnsi"/>
                <w:b/>
                <w:bCs/>
              </w:rPr>
            </w:pPr>
            <w:r w:rsidRPr="007C0C46">
              <w:rPr>
                <w:rFonts w:asciiTheme="minorHAnsi" w:hAnsiTheme="minorHAnsi"/>
                <w:b/>
                <w:bCs/>
              </w:rPr>
              <w:t>Baseline</w:t>
            </w:r>
            <w:r w:rsidRPr="007C0C46">
              <w:rPr>
                <w:rFonts w:asciiTheme="minorHAnsi" w:hAnsiTheme="minorHAnsi"/>
                <w:b/>
                <w:bCs/>
              </w:rPr>
              <w:br/>
              <w:t>(value &amp; date)</w:t>
            </w:r>
          </w:p>
        </w:tc>
        <w:tc>
          <w:tcPr>
            <w:tcW w:w="2207" w:type="dxa"/>
            <w:gridSpan w:val="5"/>
          </w:tcPr>
          <w:p w:rsidR="006C3791" w:rsidRPr="007C0C46" w:rsidRDefault="006C3791" w:rsidP="006F3055">
            <w:pPr>
              <w:jc w:val="center"/>
              <w:rPr>
                <w:rFonts w:asciiTheme="minorHAnsi" w:hAnsiTheme="minorHAnsi"/>
                <w:b/>
                <w:bCs/>
              </w:rPr>
            </w:pPr>
            <w:r w:rsidRPr="007C0C46">
              <w:rPr>
                <w:rFonts w:asciiTheme="minorHAnsi" w:hAnsiTheme="minorHAnsi"/>
                <w:b/>
                <w:bCs/>
              </w:rPr>
              <w:t>Planned Intermediate Result</w:t>
            </w:r>
          </w:p>
          <w:p w:rsidR="006C3791" w:rsidRPr="007C0C46" w:rsidRDefault="006C3791" w:rsidP="006F3055">
            <w:pPr>
              <w:jc w:val="center"/>
              <w:rPr>
                <w:rFonts w:asciiTheme="minorHAnsi" w:hAnsiTheme="minorHAnsi"/>
                <w:bCs/>
                <w:i/>
              </w:rPr>
            </w:pPr>
            <w:r w:rsidRPr="007C0C46">
              <w:rPr>
                <w:rFonts w:asciiTheme="minorHAnsi" w:hAnsiTheme="minorHAnsi"/>
                <w:bCs/>
                <w:i/>
              </w:rPr>
              <w:t>(“what result the project planned to achieve by this time”)</w:t>
            </w:r>
          </w:p>
        </w:tc>
        <w:tc>
          <w:tcPr>
            <w:tcW w:w="1597" w:type="dxa"/>
            <w:vMerge w:val="restart"/>
          </w:tcPr>
          <w:p w:rsidR="006C3791" w:rsidRPr="007C0C46" w:rsidRDefault="006C3791" w:rsidP="006F3055">
            <w:pPr>
              <w:jc w:val="center"/>
              <w:rPr>
                <w:rFonts w:asciiTheme="minorHAnsi" w:hAnsiTheme="minorHAnsi"/>
                <w:b/>
                <w:bCs/>
                <w:color w:val="FF0000"/>
              </w:rPr>
            </w:pPr>
            <w:r w:rsidRPr="007C0C46">
              <w:rPr>
                <w:rFonts w:asciiTheme="minorHAnsi" w:hAnsiTheme="minorHAnsi"/>
                <w:b/>
                <w:bCs/>
                <w:color w:val="FF0000"/>
              </w:rPr>
              <w:t>Current status this year</w:t>
            </w:r>
          </w:p>
          <w:p w:rsidR="006C3791" w:rsidRPr="007C0C46" w:rsidRDefault="006C3791" w:rsidP="006F3055">
            <w:pPr>
              <w:jc w:val="center"/>
              <w:rPr>
                <w:rFonts w:asciiTheme="minorHAnsi" w:hAnsiTheme="minorHAnsi"/>
                <w:b/>
                <w:bCs/>
                <w:noProof/>
              </w:rPr>
            </w:pPr>
            <w:r w:rsidRPr="007C0C46">
              <w:rPr>
                <w:rFonts w:asciiTheme="minorHAnsi" w:hAnsiTheme="minorHAnsi"/>
                <w:bCs/>
                <w:i/>
                <w:color w:val="FF0000"/>
              </w:rPr>
              <w:t>(“what result was  achieved by the time of this report”)</w:t>
            </w:r>
          </w:p>
        </w:tc>
        <w:tc>
          <w:tcPr>
            <w:tcW w:w="1193" w:type="dxa"/>
            <w:vMerge w:val="restart"/>
          </w:tcPr>
          <w:p w:rsidR="006C3791" w:rsidRPr="007C0C46" w:rsidRDefault="006C3791" w:rsidP="006F3055">
            <w:pPr>
              <w:jc w:val="center"/>
              <w:rPr>
                <w:rFonts w:asciiTheme="minorHAnsi" w:hAnsiTheme="minorHAnsi"/>
                <w:b/>
                <w:bCs/>
              </w:rPr>
            </w:pPr>
            <w:r w:rsidRPr="007C0C46">
              <w:rPr>
                <w:rFonts w:asciiTheme="minorHAnsi" w:hAnsiTheme="minorHAnsi"/>
                <w:b/>
                <w:bCs/>
              </w:rPr>
              <w:t>Planned Final Result (value &amp; date)</w:t>
            </w:r>
          </w:p>
          <w:p w:rsidR="006C3791" w:rsidRPr="007C0C46" w:rsidRDefault="006C3791" w:rsidP="006F3055">
            <w:pPr>
              <w:tabs>
                <w:tab w:val="center" w:pos="488"/>
              </w:tabs>
              <w:rPr>
                <w:rFonts w:asciiTheme="minorHAnsi" w:hAnsiTheme="minorHAnsi"/>
                <w:b/>
                <w:bCs/>
              </w:rPr>
            </w:pPr>
            <w:r>
              <w:rPr>
                <w:rFonts w:asciiTheme="minorHAnsi" w:hAnsiTheme="minorHAnsi"/>
                <w:b/>
                <w:bCs/>
              </w:rPr>
              <w:tab/>
            </w:r>
            <w:r>
              <w:rPr>
                <w:rFonts w:asciiTheme="minorHAnsi" w:hAnsiTheme="minorHAnsi"/>
                <w:b/>
                <w:bCs/>
                <w:noProof/>
              </w:rPr>
              <mc:AlternateContent>
                <mc:Choice Requires="wps">
                  <w:drawing>
                    <wp:anchor distT="0" distB="0" distL="114300" distR="114300" simplePos="0" relativeHeight="251667456" behindDoc="0" locked="0" layoutInCell="1" allowOverlap="1" wp14:anchorId="656168AD" wp14:editId="64F9A52A">
                      <wp:simplePos x="0" y="0"/>
                      <wp:positionH relativeFrom="column">
                        <wp:posOffset>441960</wp:posOffset>
                      </wp:positionH>
                      <wp:positionV relativeFrom="paragraph">
                        <wp:posOffset>715645</wp:posOffset>
                      </wp:positionV>
                      <wp:extent cx="1076325" cy="771525"/>
                      <wp:effectExtent l="0" t="666750" r="28575" b="28575"/>
                      <wp:wrapNone/>
                      <wp:docPr id="5" name="Rounded 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76325" cy="771525"/>
                              </a:xfrm>
                              <a:prstGeom prst="wedgeRoundRectCallout">
                                <a:avLst>
                                  <a:gd name="adj1" fmla="val -26463"/>
                                  <a:gd name="adj2" fmla="val 130819"/>
                                  <a:gd name="adj3" fmla="val 16667"/>
                                </a:avLst>
                              </a:prstGeom>
                              <a:solidFill>
                                <a:schemeClr val="accent5">
                                  <a:lumMod val="20000"/>
                                  <a:lumOff val="80000"/>
                                  <a:alpha val="70195"/>
                                </a:schemeClr>
                              </a:solidFill>
                              <a:ln w="9525">
                                <a:solidFill>
                                  <a:schemeClr val="accent1">
                                    <a:lumMod val="100000"/>
                                    <a:lumOff val="0"/>
                                  </a:schemeClr>
                                </a:solidFill>
                                <a:miter lim="800000"/>
                                <a:headEnd/>
                                <a:tailEnd/>
                              </a:ln>
                            </wps:spPr>
                            <wps:txbx>
                              <w:txbxContent>
                                <w:p w:rsidR="006C3791" w:rsidRPr="003625A9" w:rsidRDefault="006C3791" w:rsidP="006C3791">
                                  <w:pPr>
                                    <w:rPr>
                                      <w:rFonts w:asciiTheme="minorHAnsi" w:hAnsiTheme="minorHAnsi"/>
                                      <w:sz w:val="20"/>
                                      <w:szCs w:val="20"/>
                                      <w:lang w:val="en-IE"/>
                                    </w:rPr>
                                  </w:pPr>
                                  <w:r w:rsidRPr="003625A9">
                                    <w:rPr>
                                      <w:rFonts w:asciiTheme="minorHAnsi" w:hAnsiTheme="minorHAnsi"/>
                                      <w:sz w:val="20"/>
                                      <w:szCs w:val="20"/>
                                    </w:rPr>
                                    <w:t xml:space="preserve">Did the current status meet the planned result?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168AD" id="Rounded Rectangular Callout 1" o:spid="_x0000_s1029" type="#_x0000_t62" style="position:absolute;margin-left:34.8pt;margin-top:56.35pt;width:84.75pt;height:60.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" adj="5084,39057" fillcolor="#daeef3 [664]" strokecolor="#4f81bd [3204]">
                      <v:fill opacity="46003f"/>
                      <v:textbox inset="1mm,1mm,1mm,1mm">
                        <w:txbxContent>
                          <w:p w:rsidR="006C3791" w:rsidRPr="003625A9" w:rsidRDefault="006C3791" w:rsidP="006C3791">
                            <w:pPr>
                              <w:rPr>
                                <w:rFonts w:asciiTheme="minorHAnsi" w:hAnsiTheme="minorHAnsi"/>
                                <w:sz w:val="20"/>
                                <w:szCs w:val="20"/>
                                <w:lang w:val="en-IE"/>
                              </w:rPr>
                            </w:pPr>
                            <w:r w:rsidRPr="003625A9">
                              <w:rPr>
                                <w:rFonts w:asciiTheme="minorHAnsi" w:hAnsiTheme="minorHAnsi"/>
                                <w:sz w:val="20"/>
                                <w:szCs w:val="20"/>
                              </w:rPr>
                              <w:t xml:space="preserve">Did the current status meet the planned result? </w:t>
                            </w:r>
                          </w:p>
                        </w:txbxContent>
                      </v:textbox>
                    </v:shape>
                  </w:pict>
                </mc:Fallback>
              </mc:AlternateContent>
            </w:r>
          </w:p>
        </w:tc>
        <w:tc>
          <w:tcPr>
            <w:tcW w:w="1352" w:type="dxa"/>
            <w:vMerge w:val="restart"/>
          </w:tcPr>
          <w:p w:rsidR="006C3791" w:rsidRPr="007C0C46" w:rsidRDefault="006C3791" w:rsidP="006F3055">
            <w:pPr>
              <w:jc w:val="center"/>
              <w:rPr>
                <w:rFonts w:asciiTheme="minorHAnsi" w:hAnsiTheme="minorHAnsi"/>
                <w:b/>
                <w:bCs/>
                <w:color w:val="FF0000"/>
              </w:rPr>
            </w:pPr>
            <w:r w:rsidRPr="007C0C46">
              <w:rPr>
                <w:rFonts w:asciiTheme="minorHAnsi" w:hAnsiTheme="minorHAnsi"/>
                <w:b/>
                <w:bCs/>
                <w:color w:val="FF0000"/>
              </w:rPr>
              <w:t xml:space="preserve"> Conservation Achievement  Rating </w:t>
            </w:r>
          </w:p>
        </w:tc>
        <w:tc>
          <w:tcPr>
            <w:tcW w:w="1421" w:type="dxa"/>
            <w:vMerge w:val="restart"/>
          </w:tcPr>
          <w:p w:rsidR="006C3791" w:rsidRPr="007C0C46" w:rsidRDefault="006C3791" w:rsidP="006F3055">
            <w:pPr>
              <w:jc w:val="center"/>
              <w:rPr>
                <w:rFonts w:asciiTheme="minorHAnsi" w:hAnsiTheme="minorHAnsi"/>
                <w:b/>
                <w:bCs/>
                <w:color w:val="FF0000"/>
              </w:rPr>
            </w:pPr>
            <w:r w:rsidRPr="007C0C46">
              <w:rPr>
                <w:rFonts w:asciiTheme="minorHAnsi" w:hAnsiTheme="minorHAnsi"/>
                <w:b/>
                <w:bCs/>
                <w:color w:val="FF0000"/>
              </w:rPr>
              <w:t>Justification(s) for rating</w:t>
            </w:r>
          </w:p>
        </w:tc>
      </w:tr>
      <w:tr w:rsidR="006C3791" w:rsidRPr="007C0C46" w:rsidTr="006F3055">
        <w:trPr>
          <w:trHeight w:val="373"/>
        </w:trPr>
        <w:tc>
          <w:tcPr>
            <w:tcW w:w="1253" w:type="dxa"/>
            <w:vMerge/>
          </w:tcPr>
          <w:p w:rsidR="006C3791" w:rsidRPr="007C0C46" w:rsidRDefault="006C3791" w:rsidP="006F3055">
            <w:pPr>
              <w:jc w:val="both"/>
              <w:rPr>
                <w:rFonts w:asciiTheme="minorHAnsi" w:hAnsiTheme="minorHAnsi"/>
                <w:bCs/>
              </w:rPr>
            </w:pPr>
          </w:p>
        </w:tc>
        <w:tc>
          <w:tcPr>
            <w:tcW w:w="1162" w:type="dxa"/>
            <w:vMerge/>
          </w:tcPr>
          <w:p w:rsidR="006C3791" w:rsidRPr="007C0C46" w:rsidRDefault="006C3791" w:rsidP="006F3055">
            <w:pPr>
              <w:jc w:val="both"/>
              <w:rPr>
                <w:rFonts w:asciiTheme="minorHAnsi" w:hAnsiTheme="minorHAnsi"/>
                <w:bCs/>
              </w:rPr>
            </w:pPr>
          </w:p>
        </w:tc>
        <w:tc>
          <w:tcPr>
            <w:tcW w:w="2013" w:type="dxa"/>
            <w:vMerge/>
          </w:tcPr>
          <w:p w:rsidR="006C3791" w:rsidRPr="007C0C46" w:rsidRDefault="006C3791" w:rsidP="006F3055">
            <w:pPr>
              <w:jc w:val="both"/>
              <w:rPr>
                <w:rFonts w:asciiTheme="minorHAnsi" w:hAnsiTheme="minorHAnsi"/>
                <w:bCs/>
              </w:rPr>
            </w:pPr>
          </w:p>
        </w:tc>
        <w:tc>
          <w:tcPr>
            <w:tcW w:w="1802" w:type="dxa"/>
            <w:vMerge/>
          </w:tcPr>
          <w:p w:rsidR="006C3791" w:rsidRPr="007C0C46" w:rsidRDefault="006C3791" w:rsidP="006F3055">
            <w:pPr>
              <w:jc w:val="both"/>
              <w:rPr>
                <w:rFonts w:asciiTheme="minorHAnsi" w:hAnsiTheme="minorHAnsi"/>
                <w:bCs/>
              </w:rPr>
            </w:pPr>
          </w:p>
        </w:tc>
        <w:tc>
          <w:tcPr>
            <w:tcW w:w="801" w:type="dxa"/>
          </w:tcPr>
          <w:p w:rsidR="006C3791" w:rsidRPr="007C0C46" w:rsidRDefault="00C8168B" w:rsidP="006F3055">
            <w:pPr>
              <w:jc w:val="both"/>
              <w:rPr>
                <w:rFonts w:asciiTheme="minorHAnsi" w:hAnsiTheme="minorHAnsi"/>
                <w:b/>
                <w:bCs/>
              </w:rPr>
            </w:pPr>
            <w:r>
              <w:rPr>
                <w:rFonts w:asciiTheme="minorHAnsi" w:hAnsiTheme="minorHAnsi"/>
                <w:b/>
                <w:bCs/>
              </w:rPr>
              <w:t>End-FY15</w:t>
            </w:r>
          </w:p>
        </w:tc>
        <w:tc>
          <w:tcPr>
            <w:tcW w:w="699" w:type="dxa"/>
            <w:gridSpan w:val="2"/>
          </w:tcPr>
          <w:p w:rsidR="006C3791" w:rsidRPr="007C0C46" w:rsidRDefault="00C8168B" w:rsidP="006F3055">
            <w:pPr>
              <w:jc w:val="both"/>
              <w:rPr>
                <w:rFonts w:asciiTheme="minorHAnsi" w:hAnsiTheme="minorHAnsi"/>
                <w:b/>
                <w:bCs/>
              </w:rPr>
            </w:pPr>
            <w:r>
              <w:rPr>
                <w:rFonts w:asciiTheme="minorHAnsi" w:hAnsiTheme="minorHAnsi"/>
                <w:b/>
                <w:bCs/>
              </w:rPr>
              <w:t>End-FY16</w:t>
            </w:r>
          </w:p>
        </w:tc>
        <w:tc>
          <w:tcPr>
            <w:tcW w:w="707" w:type="dxa"/>
            <w:gridSpan w:val="2"/>
          </w:tcPr>
          <w:p w:rsidR="006C3791" w:rsidRPr="007C0C46" w:rsidRDefault="00C8168B" w:rsidP="006F3055">
            <w:pPr>
              <w:jc w:val="both"/>
              <w:rPr>
                <w:rFonts w:asciiTheme="minorHAnsi" w:hAnsiTheme="minorHAnsi"/>
                <w:b/>
                <w:bCs/>
              </w:rPr>
            </w:pPr>
            <w:r>
              <w:rPr>
                <w:rFonts w:asciiTheme="minorHAnsi" w:hAnsiTheme="minorHAnsi"/>
                <w:b/>
                <w:bCs/>
              </w:rPr>
              <w:t>End-FY17</w:t>
            </w:r>
          </w:p>
        </w:tc>
        <w:tc>
          <w:tcPr>
            <w:tcW w:w="1597" w:type="dxa"/>
            <w:vMerge/>
          </w:tcPr>
          <w:p w:rsidR="006C3791" w:rsidRPr="007C0C46" w:rsidRDefault="006C3791" w:rsidP="006F3055">
            <w:pPr>
              <w:jc w:val="both"/>
              <w:rPr>
                <w:rFonts w:asciiTheme="minorHAnsi" w:hAnsiTheme="minorHAnsi"/>
                <w:bCs/>
              </w:rPr>
            </w:pPr>
          </w:p>
        </w:tc>
        <w:tc>
          <w:tcPr>
            <w:tcW w:w="1193" w:type="dxa"/>
            <w:vMerge/>
          </w:tcPr>
          <w:p w:rsidR="006C3791" w:rsidRPr="007C0C46" w:rsidRDefault="006C3791" w:rsidP="006F3055">
            <w:pPr>
              <w:jc w:val="both"/>
              <w:rPr>
                <w:rFonts w:asciiTheme="minorHAnsi" w:hAnsiTheme="minorHAnsi"/>
                <w:bCs/>
              </w:rPr>
            </w:pPr>
          </w:p>
        </w:tc>
        <w:tc>
          <w:tcPr>
            <w:tcW w:w="1352" w:type="dxa"/>
            <w:vMerge/>
          </w:tcPr>
          <w:p w:rsidR="006C3791" w:rsidRPr="007C0C46" w:rsidRDefault="006C3791" w:rsidP="006F3055">
            <w:pPr>
              <w:jc w:val="both"/>
              <w:rPr>
                <w:rFonts w:asciiTheme="minorHAnsi" w:hAnsiTheme="minorHAnsi"/>
                <w:bCs/>
              </w:rPr>
            </w:pPr>
          </w:p>
        </w:tc>
        <w:tc>
          <w:tcPr>
            <w:tcW w:w="1421" w:type="dxa"/>
            <w:vMerge/>
          </w:tcPr>
          <w:p w:rsidR="006C3791" w:rsidRPr="007C0C46" w:rsidRDefault="006C3791" w:rsidP="006F3055">
            <w:pPr>
              <w:jc w:val="both"/>
              <w:rPr>
                <w:rFonts w:asciiTheme="minorHAnsi" w:hAnsiTheme="minorHAnsi"/>
                <w:bCs/>
              </w:rPr>
            </w:pPr>
          </w:p>
        </w:tc>
      </w:tr>
      <w:tr w:rsidR="006C3791" w:rsidRPr="007C0C46" w:rsidTr="006F3055">
        <w:trPr>
          <w:trHeight w:val="804"/>
        </w:trPr>
        <w:tc>
          <w:tcPr>
            <w:tcW w:w="1253" w:type="dxa"/>
          </w:tcPr>
          <w:p w:rsidR="006C3791" w:rsidRPr="007C0C46" w:rsidRDefault="006C3791" w:rsidP="006F3055">
            <w:pPr>
              <w:jc w:val="both"/>
              <w:rPr>
                <w:rFonts w:asciiTheme="minorHAnsi" w:hAnsiTheme="minorHAnsi"/>
                <w:bCs/>
              </w:rPr>
            </w:pPr>
            <w:r>
              <w:rPr>
                <w:rFonts w:asciiTheme="minorHAnsi" w:hAnsiTheme="minorHAnsi"/>
                <w:bCs/>
                <w:noProof/>
              </w:rPr>
              <mc:AlternateContent>
                <mc:Choice Requires="wps">
                  <w:drawing>
                    <wp:anchor distT="0" distB="0" distL="114300" distR="114300" simplePos="0" relativeHeight="251666432" behindDoc="0" locked="0" layoutInCell="1" allowOverlap="1" wp14:anchorId="584220CF" wp14:editId="7BF19C42">
                      <wp:simplePos x="0" y="0"/>
                      <wp:positionH relativeFrom="column">
                        <wp:posOffset>112395</wp:posOffset>
                      </wp:positionH>
                      <wp:positionV relativeFrom="paragraph">
                        <wp:posOffset>0</wp:posOffset>
                      </wp:positionV>
                      <wp:extent cx="1248410" cy="803910"/>
                      <wp:effectExtent l="0" t="742950" r="27940" b="15240"/>
                      <wp:wrapNone/>
                      <wp:docPr id="12" name="Rounded Rectangular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48410" cy="803910"/>
                              </a:xfrm>
                              <a:prstGeom prst="wedgeRoundRectCallout">
                                <a:avLst>
                                  <a:gd name="adj1" fmla="val 25838"/>
                                  <a:gd name="adj2" fmla="val 137755"/>
                                  <a:gd name="adj3" fmla="val 16667"/>
                                </a:avLst>
                              </a:prstGeom>
                              <a:solidFill>
                                <a:schemeClr val="accent5">
                                  <a:lumMod val="20000"/>
                                  <a:lumOff val="80000"/>
                                  <a:alpha val="70000"/>
                                </a:schemeClr>
                              </a:solidFill>
                              <a:ln w="9525">
                                <a:solidFill>
                                  <a:schemeClr val="accent1">
                                    <a:lumMod val="100000"/>
                                    <a:lumOff val="0"/>
                                  </a:schemeClr>
                                </a:solidFill>
                                <a:miter lim="800000"/>
                                <a:headEnd/>
                                <a:tailEnd/>
                              </a:ln>
                            </wps:spPr>
                            <wps:txbx>
                              <w:txbxContent>
                                <w:p w:rsidR="006C3791" w:rsidRPr="003625A9" w:rsidRDefault="006C3791" w:rsidP="006C3791">
                                  <w:pPr>
                                    <w:rPr>
                                      <w:rFonts w:asciiTheme="minorHAnsi" w:hAnsiTheme="minorHAnsi"/>
                                      <w:sz w:val="20"/>
                                      <w:szCs w:val="20"/>
                                    </w:rPr>
                                  </w:pPr>
                                  <w:r w:rsidRPr="003625A9">
                                    <w:rPr>
                                      <w:rFonts w:asciiTheme="minorHAnsi" w:hAnsiTheme="minorHAnsi"/>
                                      <w:sz w:val="20"/>
                                      <w:szCs w:val="20"/>
                                    </w:rPr>
                                    <w:t>These shou</w:t>
                                  </w:r>
                                  <w:r>
                                    <w:rPr>
                                      <w:rFonts w:asciiTheme="minorHAnsi" w:hAnsiTheme="minorHAnsi"/>
                                      <w:sz w:val="20"/>
                                      <w:szCs w:val="20"/>
                                    </w:rPr>
                                    <w:t xml:space="preserve">ld be based on what is in your </w:t>
                                  </w:r>
                                  <w:r w:rsidRPr="003625A9">
                                    <w:rPr>
                                      <w:rFonts w:asciiTheme="minorHAnsi" w:hAnsiTheme="minorHAnsi"/>
                                      <w:sz w:val="20"/>
                                      <w:szCs w:val="20"/>
                                    </w:rPr>
                                    <w:t>strategic plan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220CF" id="Rounded Rectangular Callout 12" o:spid="_x0000_s1030" type="#_x0000_t62" style="position:absolute;left:0;text-align:left;margin-left:8.85pt;margin-top:0;width:98.3pt;height:63.3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" adj="16381,40555" fillcolor="#daeef3 [664]" strokecolor="#4f81bd [3204]">
                      <v:fill opacity="46003f"/>
                      <v:textbox inset="1mm,1mm,1mm,1mm">
                        <w:txbxContent>
                          <w:p w:rsidR="006C3791" w:rsidRPr="003625A9" w:rsidRDefault="006C3791" w:rsidP="006C3791">
                            <w:pPr>
                              <w:rPr>
                                <w:rFonts w:asciiTheme="minorHAnsi" w:hAnsiTheme="minorHAnsi"/>
                                <w:sz w:val="20"/>
                                <w:szCs w:val="20"/>
                              </w:rPr>
                            </w:pPr>
                            <w:r w:rsidRPr="003625A9">
                              <w:rPr>
                                <w:rFonts w:asciiTheme="minorHAnsi" w:hAnsiTheme="minorHAnsi"/>
                                <w:sz w:val="20"/>
                                <w:szCs w:val="20"/>
                              </w:rPr>
                              <w:t>These shou</w:t>
                            </w:r>
                            <w:r>
                              <w:rPr>
                                <w:rFonts w:asciiTheme="minorHAnsi" w:hAnsiTheme="minorHAnsi"/>
                                <w:sz w:val="20"/>
                                <w:szCs w:val="20"/>
                              </w:rPr>
                              <w:t xml:space="preserve">ld be based on what is in your </w:t>
                            </w:r>
                            <w:r w:rsidRPr="003625A9">
                              <w:rPr>
                                <w:rFonts w:asciiTheme="minorHAnsi" w:hAnsiTheme="minorHAnsi"/>
                                <w:sz w:val="20"/>
                                <w:szCs w:val="20"/>
                              </w:rPr>
                              <w:t>strategic plan</w:t>
                            </w:r>
                          </w:p>
                        </w:txbxContent>
                      </v:textbox>
                    </v:shape>
                  </w:pict>
                </mc:Fallback>
              </mc:AlternateContent>
            </w:r>
          </w:p>
        </w:tc>
        <w:tc>
          <w:tcPr>
            <w:tcW w:w="1162" w:type="dxa"/>
          </w:tcPr>
          <w:p w:rsidR="006C3791" w:rsidRPr="007C0C46" w:rsidRDefault="006C3791" w:rsidP="006F3055">
            <w:pPr>
              <w:jc w:val="both"/>
              <w:rPr>
                <w:rFonts w:asciiTheme="minorHAnsi" w:hAnsiTheme="minorHAnsi"/>
                <w:bCs/>
              </w:rPr>
            </w:pPr>
          </w:p>
        </w:tc>
        <w:tc>
          <w:tcPr>
            <w:tcW w:w="2013" w:type="dxa"/>
          </w:tcPr>
          <w:p w:rsidR="006C3791" w:rsidRPr="007C0C46" w:rsidRDefault="006C3791" w:rsidP="006F3055">
            <w:pPr>
              <w:jc w:val="both"/>
              <w:rPr>
                <w:rFonts w:asciiTheme="minorHAnsi" w:hAnsiTheme="minorHAnsi"/>
                <w:bCs/>
              </w:rPr>
            </w:pPr>
            <w:r>
              <w:rPr>
                <w:bCs/>
                <w:noProof/>
              </w:rPr>
              <mc:AlternateContent>
                <mc:Choice Requires="wps">
                  <w:drawing>
                    <wp:anchor distT="0" distB="0" distL="114300" distR="114300" simplePos="0" relativeHeight="251671552" behindDoc="0" locked="0" layoutInCell="1" allowOverlap="1" wp14:anchorId="57E56218" wp14:editId="15F11CD2">
                      <wp:simplePos x="0" y="0"/>
                      <wp:positionH relativeFrom="column">
                        <wp:posOffset>13335</wp:posOffset>
                      </wp:positionH>
                      <wp:positionV relativeFrom="paragraph">
                        <wp:posOffset>-635</wp:posOffset>
                      </wp:positionV>
                      <wp:extent cx="1798320" cy="932180"/>
                      <wp:effectExtent l="0" t="476250" r="11430" b="2032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98320" cy="932180"/>
                              </a:xfrm>
                              <a:prstGeom prst="wedgeRoundRectCallout">
                                <a:avLst>
                                  <a:gd name="adj1" fmla="val 2579"/>
                                  <a:gd name="adj2" fmla="val 98569"/>
                                  <a:gd name="adj3" fmla="val 16667"/>
                                </a:avLst>
                              </a:prstGeom>
                              <a:solidFill>
                                <a:schemeClr val="accent5">
                                  <a:lumMod val="20000"/>
                                  <a:lumOff val="80000"/>
                                  <a:alpha val="70195"/>
                                </a:schemeClr>
                              </a:solidFill>
                              <a:ln w="9525">
                                <a:solidFill>
                                  <a:schemeClr val="accent1">
                                    <a:lumMod val="100000"/>
                                    <a:lumOff val="0"/>
                                  </a:schemeClr>
                                </a:solidFill>
                                <a:miter lim="800000"/>
                                <a:headEnd/>
                                <a:tailEnd/>
                              </a:ln>
                            </wps:spPr>
                            <wps:txbx>
                              <w:txbxContent>
                                <w:p w:rsidR="006C3791" w:rsidRPr="00D8093A" w:rsidRDefault="006C3791" w:rsidP="006C3791">
                                  <w:pPr>
                                    <w:rPr>
                                      <w:rFonts w:asciiTheme="minorHAnsi" w:hAnsiTheme="minorHAnsi"/>
                                      <w:sz w:val="20"/>
                                      <w:szCs w:val="20"/>
                                    </w:rPr>
                                  </w:pPr>
                                  <w:r>
                                    <w:rPr>
                                      <w:rFonts w:asciiTheme="minorHAnsi" w:hAnsiTheme="minorHAnsi"/>
                                      <w:sz w:val="20"/>
                                      <w:szCs w:val="20"/>
                                    </w:rPr>
                                    <w:t>Add additional red columns for any data you have on common indicators if different than actual indicator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56218" id="AutoShape 27" o:spid="_x0000_s1031" type="#_x0000_t62" style="position:absolute;left:0;text-align:left;margin-left:1.05pt;margin-top:-.05pt;width:141.6pt;height:73.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" adj="11357,32091" fillcolor="#daeef3 [664]" strokecolor="#4f81bd [3204]">
                      <v:fill opacity="46003f"/>
                      <v:textbox inset="1mm,1mm,1mm,1mm">
                        <w:txbxContent>
                          <w:p w:rsidR="006C3791" w:rsidRPr="00D8093A" w:rsidRDefault="006C3791" w:rsidP="006C3791">
                            <w:pPr>
                              <w:rPr>
                                <w:rFonts w:asciiTheme="minorHAnsi" w:hAnsiTheme="minorHAnsi"/>
                                <w:sz w:val="20"/>
                                <w:szCs w:val="20"/>
                              </w:rPr>
                            </w:pPr>
                            <w:r>
                              <w:rPr>
                                <w:rFonts w:asciiTheme="minorHAnsi" w:hAnsiTheme="minorHAnsi"/>
                                <w:sz w:val="20"/>
                                <w:szCs w:val="20"/>
                              </w:rPr>
                              <w:t>Add additional red columns for any data you have on common indicators if different than actual indicator</w:t>
                            </w:r>
                          </w:p>
                        </w:txbxContent>
                      </v:textbox>
                    </v:shape>
                  </w:pict>
                </mc:Fallback>
              </mc:AlternateContent>
            </w:r>
          </w:p>
        </w:tc>
        <w:tc>
          <w:tcPr>
            <w:tcW w:w="1802" w:type="dxa"/>
          </w:tcPr>
          <w:p w:rsidR="006C3791" w:rsidRPr="007C0C46" w:rsidRDefault="006C3791" w:rsidP="006F3055">
            <w:pPr>
              <w:jc w:val="both"/>
              <w:rPr>
                <w:rFonts w:asciiTheme="minorHAnsi" w:hAnsiTheme="minorHAnsi"/>
                <w:bCs/>
              </w:rPr>
            </w:pPr>
          </w:p>
        </w:tc>
        <w:tc>
          <w:tcPr>
            <w:tcW w:w="801" w:type="dxa"/>
          </w:tcPr>
          <w:p w:rsidR="006C3791" w:rsidRPr="007C0C46" w:rsidRDefault="006C3791" w:rsidP="006F3055">
            <w:pPr>
              <w:jc w:val="both"/>
              <w:rPr>
                <w:rFonts w:asciiTheme="minorHAnsi" w:hAnsiTheme="minorHAnsi"/>
                <w:bCs/>
              </w:rPr>
            </w:pPr>
          </w:p>
        </w:tc>
        <w:tc>
          <w:tcPr>
            <w:tcW w:w="699" w:type="dxa"/>
            <w:gridSpan w:val="2"/>
          </w:tcPr>
          <w:p w:rsidR="006C3791" w:rsidRPr="007C0C46" w:rsidRDefault="006C3791" w:rsidP="006F3055">
            <w:pPr>
              <w:jc w:val="both"/>
              <w:rPr>
                <w:rFonts w:asciiTheme="minorHAnsi" w:hAnsiTheme="minorHAnsi"/>
                <w:bCs/>
              </w:rPr>
            </w:pPr>
          </w:p>
        </w:tc>
        <w:tc>
          <w:tcPr>
            <w:tcW w:w="707" w:type="dxa"/>
            <w:gridSpan w:val="2"/>
          </w:tcPr>
          <w:p w:rsidR="006C3791" w:rsidRPr="007C0C46" w:rsidRDefault="006C3791" w:rsidP="006F3055">
            <w:pPr>
              <w:jc w:val="both"/>
              <w:rPr>
                <w:rFonts w:asciiTheme="minorHAnsi" w:hAnsiTheme="minorHAnsi"/>
                <w:bCs/>
              </w:rPr>
            </w:pPr>
            <w:r>
              <w:rPr>
                <w:rFonts w:asciiTheme="minorHAnsi" w:hAnsiTheme="minorHAnsi"/>
                <w:bCs/>
                <w:noProof/>
              </w:rPr>
              <mc:AlternateContent>
                <mc:Choice Requires="wps">
                  <w:drawing>
                    <wp:anchor distT="0" distB="0" distL="114300" distR="114300" simplePos="0" relativeHeight="251664384" behindDoc="0" locked="0" layoutInCell="1" allowOverlap="1" wp14:anchorId="3997FBAE" wp14:editId="169F11DD">
                      <wp:simplePos x="0" y="0"/>
                      <wp:positionH relativeFrom="column">
                        <wp:posOffset>368300</wp:posOffset>
                      </wp:positionH>
                      <wp:positionV relativeFrom="paragraph">
                        <wp:posOffset>245745</wp:posOffset>
                      </wp:positionV>
                      <wp:extent cx="1418400" cy="1440000"/>
                      <wp:effectExtent l="704850" t="666750" r="10795" b="27305"/>
                      <wp:wrapNone/>
                      <wp:docPr id="2" name="Rounded Rectangular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18400" cy="1440000"/>
                              </a:xfrm>
                              <a:prstGeom prst="wedgeRoundRectCallout">
                                <a:avLst>
                                  <a:gd name="adj1" fmla="val 97333"/>
                                  <a:gd name="adj2" fmla="val 93560"/>
                                  <a:gd name="adj3" fmla="val 16667"/>
                                </a:avLst>
                              </a:prstGeom>
                              <a:solidFill>
                                <a:schemeClr val="accent5">
                                  <a:lumMod val="20000"/>
                                  <a:lumOff val="80000"/>
                                  <a:alpha val="70195"/>
                                </a:schemeClr>
                              </a:solidFill>
                              <a:ln w="9525">
                                <a:solidFill>
                                  <a:schemeClr val="accent1">
                                    <a:lumMod val="100000"/>
                                    <a:lumOff val="0"/>
                                  </a:schemeClr>
                                </a:solidFill>
                                <a:miter lim="800000"/>
                                <a:headEnd/>
                                <a:tailEnd/>
                              </a:ln>
                            </wps:spPr>
                            <wps:txbx>
                              <w:txbxContent>
                                <w:p w:rsidR="006C3791" w:rsidRPr="003625A9" w:rsidRDefault="006C3791" w:rsidP="006C3791">
                                  <w:pPr>
                                    <w:rPr>
                                      <w:rFonts w:asciiTheme="minorHAnsi" w:hAnsiTheme="minorHAnsi"/>
                                      <w:sz w:val="20"/>
                                      <w:szCs w:val="20"/>
                                    </w:rPr>
                                  </w:pPr>
                                  <w:r w:rsidRPr="003625A9">
                                    <w:rPr>
                                      <w:rFonts w:asciiTheme="minorHAnsi" w:hAnsiTheme="minorHAnsi"/>
                                      <w:sz w:val="20"/>
                                      <w:szCs w:val="20"/>
                                    </w:rPr>
                                    <w:t xml:space="preserve">What are the milestones you </w:t>
                                  </w:r>
                                  <w:r>
                                    <w:rPr>
                                      <w:rFonts w:asciiTheme="minorHAnsi" w:hAnsiTheme="minorHAnsi"/>
                                      <w:sz w:val="20"/>
                                      <w:szCs w:val="20"/>
                                    </w:rPr>
                                    <w:t xml:space="preserve">intend to reach to </w:t>
                                  </w:r>
                                  <w:r w:rsidRPr="003625A9">
                                    <w:rPr>
                                      <w:rFonts w:asciiTheme="minorHAnsi" w:hAnsiTheme="minorHAnsi"/>
                                      <w:sz w:val="20"/>
                                      <w:szCs w:val="20"/>
                                    </w:rPr>
                                    <w:t xml:space="preserve">achieve the objective? </w:t>
                                  </w:r>
                                  <w:r>
                                    <w:rPr>
                                      <w:rFonts w:asciiTheme="minorHAnsi" w:hAnsiTheme="minorHAnsi"/>
                                      <w:sz w:val="20"/>
                                      <w:szCs w:val="20"/>
                                    </w:rPr>
                                    <w:t>PIRs are needed to help track progress against long-term objectives.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7FBAE" id="Rounded Rectangular Callout 10" o:spid="_x0000_s1032" type="#_x0000_t62" style="position:absolute;left:0;text-align:left;margin-left:29pt;margin-top:19.35pt;width:111.7pt;height:113.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" adj="31824,31009" fillcolor="#daeef3 [664]" strokecolor="#4f81bd [3204]">
                      <v:fill opacity="46003f"/>
                      <v:textbox inset="1mm,1mm,1mm,1mm">
                        <w:txbxContent>
                          <w:p w:rsidR="006C3791" w:rsidRPr="003625A9" w:rsidRDefault="006C3791" w:rsidP="006C3791">
                            <w:pPr>
                              <w:rPr>
                                <w:rFonts w:asciiTheme="minorHAnsi" w:hAnsiTheme="minorHAnsi"/>
                                <w:sz w:val="20"/>
                                <w:szCs w:val="20"/>
                              </w:rPr>
                            </w:pPr>
                            <w:r w:rsidRPr="003625A9">
                              <w:rPr>
                                <w:rFonts w:asciiTheme="minorHAnsi" w:hAnsiTheme="minorHAnsi"/>
                                <w:sz w:val="20"/>
                                <w:szCs w:val="20"/>
                              </w:rPr>
                              <w:t xml:space="preserve">What are the milestones you </w:t>
                            </w:r>
                            <w:r>
                              <w:rPr>
                                <w:rFonts w:asciiTheme="minorHAnsi" w:hAnsiTheme="minorHAnsi"/>
                                <w:sz w:val="20"/>
                                <w:szCs w:val="20"/>
                              </w:rPr>
                              <w:t xml:space="preserve">intend to reach to </w:t>
                            </w:r>
                            <w:r w:rsidRPr="003625A9">
                              <w:rPr>
                                <w:rFonts w:asciiTheme="minorHAnsi" w:hAnsiTheme="minorHAnsi"/>
                                <w:sz w:val="20"/>
                                <w:szCs w:val="20"/>
                              </w:rPr>
                              <w:t xml:space="preserve">achieve the objective? </w:t>
                            </w:r>
                            <w:r>
                              <w:rPr>
                                <w:rFonts w:asciiTheme="minorHAnsi" w:hAnsiTheme="minorHAnsi"/>
                                <w:sz w:val="20"/>
                                <w:szCs w:val="20"/>
                              </w:rPr>
                              <w:t>PIRs are needed to help track progress against long-term objectives.</w:t>
                            </w:r>
                          </w:p>
                        </w:txbxContent>
                      </v:textbox>
                    </v:shape>
                  </w:pict>
                </mc:Fallback>
              </mc:AlternateContent>
            </w:r>
          </w:p>
        </w:tc>
        <w:tc>
          <w:tcPr>
            <w:tcW w:w="1597" w:type="dxa"/>
          </w:tcPr>
          <w:p w:rsidR="006C3791" w:rsidRPr="007C0C46" w:rsidRDefault="006C3791" w:rsidP="006F3055">
            <w:pPr>
              <w:jc w:val="both"/>
              <w:rPr>
                <w:rFonts w:asciiTheme="minorHAnsi" w:hAnsiTheme="minorHAnsi"/>
                <w:bCs/>
              </w:rPr>
            </w:pPr>
          </w:p>
        </w:tc>
        <w:tc>
          <w:tcPr>
            <w:tcW w:w="1193" w:type="dxa"/>
          </w:tcPr>
          <w:p w:rsidR="006C3791" w:rsidRPr="007C0C46" w:rsidRDefault="006C3791" w:rsidP="006F3055">
            <w:pPr>
              <w:jc w:val="both"/>
              <w:rPr>
                <w:rFonts w:asciiTheme="minorHAnsi" w:hAnsiTheme="minorHAnsi"/>
                <w:bCs/>
              </w:rPr>
            </w:pPr>
          </w:p>
        </w:tc>
        <w:tc>
          <w:tcPr>
            <w:tcW w:w="1352" w:type="dxa"/>
          </w:tcPr>
          <w:p w:rsidR="006C3791" w:rsidRPr="007C0C46" w:rsidRDefault="006C3791" w:rsidP="006F3055">
            <w:pPr>
              <w:jc w:val="both"/>
              <w:rPr>
                <w:rFonts w:asciiTheme="minorHAnsi" w:hAnsiTheme="minorHAnsi"/>
                <w:bCs/>
              </w:rPr>
            </w:pPr>
          </w:p>
        </w:tc>
        <w:tc>
          <w:tcPr>
            <w:tcW w:w="1421" w:type="dxa"/>
          </w:tcPr>
          <w:p w:rsidR="006C3791" w:rsidRPr="007C0C46" w:rsidRDefault="006C3791" w:rsidP="006F3055">
            <w:pPr>
              <w:jc w:val="both"/>
              <w:rPr>
                <w:rFonts w:asciiTheme="minorHAnsi" w:hAnsiTheme="minorHAnsi"/>
                <w:bCs/>
              </w:rPr>
            </w:pPr>
          </w:p>
        </w:tc>
      </w:tr>
      <w:tr w:rsidR="006C3791" w:rsidRPr="007C0C46" w:rsidTr="006F3055">
        <w:trPr>
          <w:trHeight w:val="654"/>
        </w:trPr>
        <w:tc>
          <w:tcPr>
            <w:tcW w:w="1253" w:type="dxa"/>
          </w:tcPr>
          <w:p w:rsidR="006C3791" w:rsidRPr="007C0C46" w:rsidRDefault="006C3791" w:rsidP="006F3055">
            <w:pPr>
              <w:jc w:val="both"/>
              <w:rPr>
                <w:bCs/>
              </w:rPr>
            </w:pPr>
          </w:p>
        </w:tc>
        <w:tc>
          <w:tcPr>
            <w:tcW w:w="1162" w:type="dxa"/>
          </w:tcPr>
          <w:p w:rsidR="006C3791" w:rsidRPr="007C0C46" w:rsidRDefault="006C3791" w:rsidP="006F3055">
            <w:pPr>
              <w:jc w:val="both"/>
              <w:rPr>
                <w:bCs/>
              </w:rPr>
            </w:pPr>
          </w:p>
        </w:tc>
        <w:tc>
          <w:tcPr>
            <w:tcW w:w="2013" w:type="dxa"/>
          </w:tcPr>
          <w:p w:rsidR="006C3791" w:rsidRPr="007C0C46" w:rsidRDefault="006C3791" w:rsidP="006F3055">
            <w:pPr>
              <w:jc w:val="both"/>
              <w:rPr>
                <w:bCs/>
              </w:rPr>
            </w:pPr>
          </w:p>
        </w:tc>
        <w:tc>
          <w:tcPr>
            <w:tcW w:w="1802" w:type="dxa"/>
          </w:tcPr>
          <w:p w:rsidR="006C3791" w:rsidRPr="007C0C46" w:rsidRDefault="006C3791" w:rsidP="006F3055">
            <w:pPr>
              <w:jc w:val="both"/>
              <w:rPr>
                <w:bCs/>
              </w:rPr>
            </w:pPr>
          </w:p>
        </w:tc>
        <w:tc>
          <w:tcPr>
            <w:tcW w:w="801" w:type="dxa"/>
          </w:tcPr>
          <w:p w:rsidR="006C3791" w:rsidRPr="007C0C46" w:rsidRDefault="006C3791" w:rsidP="006F3055">
            <w:pPr>
              <w:jc w:val="both"/>
              <w:rPr>
                <w:bCs/>
              </w:rPr>
            </w:pPr>
          </w:p>
        </w:tc>
        <w:tc>
          <w:tcPr>
            <w:tcW w:w="699" w:type="dxa"/>
            <w:gridSpan w:val="2"/>
          </w:tcPr>
          <w:p w:rsidR="006C3791" w:rsidRPr="007C0C46" w:rsidRDefault="006C3791" w:rsidP="006F3055">
            <w:pPr>
              <w:jc w:val="both"/>
              <w:rPr>
                <w:bCs/>
              </w:rPr>
            </w:pPr>
          </w:p>
        </w:tc>
        <w:tc>
          <w:tcPr>
            <w:tcW w:w="707" w:type="dxa"/>
            <w:gridSpan w:val="2"/>
          </w:tcPr>
          <w:p w:rsidR="006C3791" w:rsidRPr="007C0C46" w:rsidRDefault="006C3791" w:rsidP="006F3055">
            <w:pPr>
              <w:jc w:val="both"/>
              <w:rPr>
                <w:bCs/>
              </w:rPr>
            </w:pPr>
          </w:p>
        </w:tc>
        <w:tc>
          <w:tcPr>
            <w:tcW w:w="1597" w:type="dxa"/>
          </w:tcPr>
          <w:p w:rsidR="006C3791" w:rsidRPr="007C0C46" w:rsidRDefault="006C3791" w:rsidP="006F3055">
            <w:pPr>
              <w:jc w:val="both"/>
              <w:rPr>
                <w:bCs/>
              </w:rPr>
            </w:pPr>
          </w:p>
        </w:tc>
        <w:tc>
          <w:tcPr>
            <w:tcW w:w="1193" w:type="dxa"/>
          </w:tcPr>
          <w:p w:rsidR="006C3791" w:rsidRPr="007C0C46" w:rsidRDefault="006C3791" w:rsidP="006F3055">
            <w:pPr>
              <w:jc w:val="both"/>
              <w:rPr>
                <w:bCs/>
              </w:rPr>
            </w:pPr>
          </w:p>
        </w:tc>
        <w:tc>
          <w:tcPr>
            <w:tcW w:w="1352" w:type="dxa"/>
          </w:tcPr>
          <w:p w:rsidR="006C3791" w:rsidRPr="007C0C46" w:rsidRDefault="006C3791" w:rsidP="006F3055">
            <w:pPr>
              <w:jc w:val="both"/>
              <w:rPr>
                <w:bCs/>
              </w:rPr>
            </w:pPr>
            <w:r>
              <w:rPr>
                <w:b/>
                <w:bCs/>
                <w:noProof/>
              </w:rPr>
              <mc:AlternateContent>
                <mc:Choice Requires="wps">
                  <w:drawing>
                    <wp:anchor distT="0" distB="0" distL="114300" distR="114300" simplePos="0" relativeHeight="251665408" behindDoc="0" locked="0" layoutInCell="1" allowOverlap="1" wp14:anchorId="6F7D01FB" wp14:editId="29C1EAF4">
                      <wp:simplePos x="0" y="0"/>
                      <wp:positionH relativeFrom="column">
                        <wp:posOffset>685800</wp:posOffset>
                      </wp:positionH>
                      <wp:positionV relativeFrom="paragraph">
                        <wp:posOffset>2540</wp:posOffset>
                      </wp:positionV>
                      <wp:extent cx="1012190" cy="821690"/>
                      <wp:effectExtent l="0" t="1543050" r="16510" b="16510"/>
                      <wp:wrapNone/>
                      <wp:docPr id="1" name="Rounded 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12190" cy="821690"/>
                              </a:xfrm>
                              <a:prstGeom prst="wedgeRoundRectCallout">
                                <a:avLst>
                                  <a:gd name="adj1" fmla="val 3634"/>
                                  <a:gd name="adj2" fmla="val 234000"/>
                                  <a:gd name="adj3" fmla="val 16667"/>
                                </a:avLst>
                              </a:prstGeom>
                              <a:solidFill>
                                <a:schemeClr val="accent5">
                                  <a:lumMod val="20000"/>
                                  <a:lumOff val="80000"/>
                                  <a:alpha val="70195"/>
                                </a:schemeClr>
                              </a:solidFill>
                              <a:ln w="9525">
                                <a:solidFill>
                                  <a:schemeClr val="accent1">
                                    <a:lumMod val="100000"/>
                                    <a:lumOff val="0"/>
                                  </a:schemeClr>
                                </a:solidFill>
                                <a:miter lim="800000"/>
                                <a:headEnd/>
                                <a:tailEnd/>
                              </a:ln>
                            </wps:spPr>
                            <wps:txbx>
                              <w:txbxContent>
                                <w:p w:rsidR="006C3791" w:rsidRPr="003625A9" w:rsidRDefault="006C3791" w:rsidP="006C3791">
                                  <w:pPr>
                                    <w:rPr>
                                      <w:rFonts w:asciiTheme="minorHAnsi" w:hAnsiTheme="minorHAnsi"/>
                                      <w:sz w:val="20"/>
                                      <w:szCs w:val="20"/>
                                      <w:lang w:val="en-IE"/>
                                    </w:rPr>
                                  </w:pPr>
                                  <w:r w:rsidRPr="003625A9">
                                    <w:rPr>
                                      <w:rFonts w:asciiTheme="minorHAnsi" w:hAnsiTheme="minorHAnsi"/>
                                      <w:sz w:val="20"/>
                                      <w:szCs w:val="20"/>
                                    </w:rPr>
                                    <w:t xml:space="preserve">How did you choose the rating that you gave?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D01FB" id="Rounded Rectangular Callout 5" o:spid="_x0000_s1033" type="#_x0000_t62" style="position:absolute;left:0;text-align:left;margin-left:54pt;margin-top:.2pt;width:79.7pt;height:64.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" adj="11585,61344" fillcolor="#daeef3 [664]" strokecolor="#4f81bd [3204]">
                      <v:fill opacity="46003f"/>
                      <v:textbox inset="1mm,1mm,1mm,1mm">
                        <w:txbxContent>
                          <w:p w:rsidR="006C3791" w:rsidRPr="003625A9" w:rsidRDefault="006C3791" w:rsidP="006C3791">
                            <w:pPr>
                              <w:rPr>
                                <w:rFonts w:asciiTheme="minorHAnsi" w:hAnsiTheme="minorHAnsi"/>
                                <w:sz w:val="20"/>
                                <w:szCs w:val="20"/>
                                <w:lang w:val="en-IE"/>
                              </w:rPr>
                            </w:pPr>
                            <w:r w:rsidRPr="003625A9">
                              <w:rPr>
                                <w:rFonts w:asciiTheme="minorHAnsi" w:hAnsiTheme="minorHAnsi"/>
                                <w:sz w:val="20"/>
                                <w:szCs w:val="20"/>
                              </w:rPr>
                              <w:t xml:space="preserve">How did you choose the rating that you gave? </w:t>
                            </w:r>
                          </w:p>
                        </w:txbxContent>
                      </v:textbox>
                    </v:shape>
                  </w:pict>
                </mc:Fallback>
              </mc:AlternateContent>
            </w:r>
          </w:p>
        </w:tc>
        <w:tc>
          <w:tcPr>
            <w:tcW w:w="1421" w:type="dxa"/>
          </w:tcPr>
          <w:p w:rsidR="006C3791" w:rsidRPr="007C0C46" w:rsidRDefault="006C3791" w:rsidP="006F3055">
            <w:pPr>
              <w:jc w:val="both"/>
              <w:rPr>
                <w:bCs/>
                <w:noProof/>
              </w:rPr>
            </w:pPr>
          </w:p>
        </w:tc>
      </w:tr>
      <w:tr w:rsidR="006C3791" w:rsidRPr="007C0C46" w:rsidTr="006F3055">
        <w:trPr>
          <w:trHeight w:val="654"/>
        </w:trPr>
        <w:tc>
          <w:tcPr>
            <w:tcW w:w="11227" w:type="dxa"/>
            <w:gridSpan w:val="11"/>
          </w:tcPr>
          <w:p w:rsidR="006C3791" w:rsidRPr="007C0C46" w:rsidRDefault="006C3791" w:rsidP="006F3055">
            <w:pPr>
              <w:jc w:val="both"/>
              <w:rPr>
                <w:bCs/>
              </w:rPr>
            </w:pPr>
            <w:r w:rsidRPr="007C0C46">
              <w:rPr>
                <w:b/>
                <w:bCs/>
                <w:sz w:val="22"/>
                <w:szCs w:val="22"/>
              </w:rPr>
              <w:t>Overall Conservation Achievement Rating (based on long-term objectives</w:t>
            </w:r>
          </w:p>
        </w:tc>
        <w:tc>
          <w:tcPr>
            <w:tcW w:w="1352" w:type="dxa"/>
          </w:tcPr>
          <w:p w:rsidR="006C3791" w:rsidRPr="007C0C46" w:rsidRDefault="006C3791" w:rsidP="006F3055">
            <w:pPr>
              <w:jc w:val="both"/>
              <w:rPr>
                <w:bCs/>
              </w:rPr>
            </w:pPr>
          </w:p>
        </w:tc>
        <w:tc>
          <w:tcPr>
            <w:tcW w:w="1421" w:type="dxa"/>
          </w:tcPr>
          <w:p w:rsidR="006C3791" w:rsidRPr="007C0C46" w:rsidRDefault="006C3791" w:rsidP="006F3055">
            <w:pPr>
              <w:jc w:val="both"/>
              <w:rPr>
                <w:bCs/>
                <w:noProof/>
              </w:rPr>
            </w:pPr>
          </w:p>
        </w:tc>
      </w:tr>
    </w:tbl>
    <w:p w:rsidR="0034202A" w:rsidRDefault="0034202A" w:rsidP="006C3791"/>
    <w:sectPr w:rsidR="0034202A" w:rsidSect="006C3791">
      <w:pgSz w:w="15840" w:h="12240" w:orient="landscape"/>
      <w:pgMar w:top="1440" w:right="1440" w:bottom="1135"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27" w:rsidRDefault="00B44527">
      <w:pPr>
        <w:spacing w:line="240" w:lineRule="auto"/>
      </w:pPr>
      <w:r>
        <w:separator/>
      </w:r>
    </w:p>
  </w:endnote>
  <w:endnote w:type="continuationSeparator" w:id="0">
    <w:p w:rsidR="00B44527" w:rsidRDefault="00B44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27" w:rsidRDefault="00B44527">
      <w:pPr>
        <w:spacing w:line="240" w:lineRule="auto"/>
      </w:pPr>
      <w:r>
        <w:separator/>
      </w:r>
    </w:p>
  </w:footnote>
  <w:footnote w:type="continuationSeparator" w:id="0">
    <w:p w:rsidR="00B44527" w:rsidRDefault="00B44527">
      <w:pPr>
        <w:spacing w:line="240" w:lineRule="auto"/>
      </w:pPr>
      <w:r>
        <w:continuationSeparator/>
      </w:r>
    </w:p>
  </w:footnote>
  <w:footnote w:id="1">
    <w:p w:rsidR="0034202A" w:rsidRDefault="00432B84">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Please find more detailed information, such as FAQ document on </w:t>
      </w:r>
      <w:hyperlink r:id="rId1">
        <w:r>
          <w:rPr>
            <w:rFonts w:ascii="Calibri" w:eastAsia="Calibri" w:hAnsi="Calibri" w:cs="Calibri"/>
            <w:color w:val="1155CC"/>
            <w:sz w:val="18"/>
            <w:szCs w:val="18"/>
            <w:u w:val="single"/>
          </w:rPr>
          <w:t>https://sites.google.com/a/wwf.panda.org/wwf-international/divisions/conservation/cspu/fy-17-reporting</w:t>
        </w:r>
      </w:hyperlink>
    </w:p>
  </w:footnote>
  <w:footnote w:id="2">
    <w:p w:rsidR="0034202A" w:rsidRDefault="00432B84">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Latest info from Practice Goals/Outcomes </w:t>
      </w:r>
      <w:hyperlink r:id="rId2">
        <w:r>
          <w:rPr>
            <w:rFonts w:ascii="Calibri" w:eastAsia="Calibri" w:hAnsi="Calibri" w:cs="Calibri"/>
            <w:color w:val="6611CC"/>
            <w:sz w:val="18"/>
            <w:szCs w:val="18"/>
            <w:u w:val="single"/>
            <w:shd w:val="clear" w:color="auto" w:fill="F5F5F5"/>
          </w:rPr>
          <w:t>https://sites.google.com/a/wwf.panda.org/global-practice-info-hub/</w:t>
        </w:r>
      </w:hyperlink>
    </w:p>
  </w:footnote>
  <w:footnote w:id="3">
    <w:p w:rsidR="0034202A" w:rsidRPr="00972474" w:rsidRDefault="00432B84">
      <w:pPr>
        <w:spacing w:line="240" w:lineRule="auto"/>
        <w:rPr>
          <w:rFonts w:ascii="Calibri" w:eastAsia="Calibri" w:hAnsi="Calibri" w:cs="Calibri"/>
          <w:color w:val="000000" w:themeColor="text1"/>
          <w:sz w:val="18"/>
          <w:szCs w:val="18"/>
        </w:rPr>
      </w:pPr>
      <w:r w:rsidRPr="00972474">
        <w:rPr>
          <w:color w:val="000000" w:themeColor="text1"/>
          <w:vertAlign w:val="superscript"/>
        </w:rPr>
        <w:footnoteRef/>
      </w:r>
      <w:r w:rsidRPr="00972474">
        <w:rPr>
          <w:color w:val="000000" w:themeColor="text1"/>
          <w:sz w:val="20"/>
          <w:szCs w:val="20"/>
        </w:rPr>
        <w:t xml:space="preserve"> </w:t>
      </w:r>
      <w:r w:rsidRPr="00972474">
        <w:rPr>
          <w:rFonts w:ascii="Calibri" w:eastAsia="Calibri" w:hAnsi="Calibri" w:cs="Calibri"/>
          <w:color w:val="000000" w:themeColor="text1"/>
          <w:sz w:val="18"/>
          <w:szCs w:val="18"/>
        </w:rPr>
        <w:t>Particularly helpful to have short stories, call-out quotes, videos, maps, data for infographics, and images, etc.</w:t>
      </w:r>
    </w:p>
  </w:footnote>
  <w:footnote w:id="4">
    <w:p w:rsidR="0034202A" w:rsidRPr="00972474" w:rsidRDefault="00432B84">
      <w:pPr>
        <w:spacing w:line="240" w:lineRule="auto"/>
        <w:rPr>
          <w:color w:val="000000" w:themeColor="text1"/>
          <w:sz w:val="18"/>
          <w:szCs w:val="18"/>
        </w:rPr>
      </w:pPr>
      <w:r w:rsidRPr="00972474">
        <w:rPr>
          <w:color w:val="000000" w:themeColor="text1"/>
          <w:vertAlign w:val="superscript"/>
        </w:rPr>
        <w:footnoteRef/>
      </w:r>
      <w:r w:rsidRPr="00972474">
        <w:rPr>
          <w:color w:val="000000" w:themeColor="text1"/>
          <w:sz w:val="20"/>
          <w:szCs w:val="20"/>
        </w:rPr>
        <w:t xml:space="preserve"> </w:t>
      </w:r>
      <w:r w:rsidR="00C8168B">
        <w:rPr>
          <w:rFonts w:ascii="Calibri" w:eastAsia="Calibri" w:hAnsi="Calibri" w:cs="Calibri"/>
          <w:color w:val="000000" w:themeColor="text1"/>
          <w:sz w:val="18"/>
          <w:szCs w:val="18"/>
        </w:rPr>
        <w:t>W</w:t>
      </w:r>
      <w:r w:rsidRPr="00972474">
        <w:rPr>
          <w:rFonts w:ascii="Calibri" w:eastAsia="Calibri" w:hAnsi="Calibri" w:cs="Calibri"/>
          <w:color w:val="000000" w:themeColor="text1"/>
          <w:sz w:val="18"/>
          <w:szCs w:val="18"/>
        </w:rPr>
        <w:t>here possible quantify the number of beneficiaries (direct and indirect) with data disaggregated by gender.</w:t>
      </w:r>
    </w:p>
  </w:footnote>
  <w:footnote w:id="5">
    <w:p w:rsidR="0034202A" w:rsidRDefault="00432B84">
      <w:pPr>
        <w:spacing w:line="240" w:lineRule="auto"/>
        <w:rPr>
          <w:rFonts w:ascii="Calibri" w:eastAsia="Calibri" w:hAnsi="Calibri" w:cs="Calibri"/>
          <w:sz w:val="18"/>
          <w:szCs w:val="18"/>
        </w:rPr>
      </w:pPr>
      <w:r w:rsidRPr="00972474">
        <w:rPr>
          <w:color w:val="000000" w:themeColor="text1"/>
          <w:vertAlign w:val="superscript"/>
        </w:rPr>
        <w:footnoteRef/>
      </w:r>
      <w:r w:rsidRPr="00972474">
        <w:rPr>
          <w:color w:val="000000" w:themeColor="text1"/>
          <w:sz w:val="20"/>
          <w:szCs w:val="20"/>
        </w:rPr>
        <w:t xml:space="preserve"> </w:t>
      </w:r>
      <w:r w:rsidRPr="00972474">
        <w:rPr>
          <w:rFonts w:ascii="Calibri" w:eastAsia="Calibri" w:hAnsi="Calibri" w:cs="Calibri"/>
          <w:color w:val="000000" w:themeColor="text1"/>
          <w:sz w:val="18"/>
          <w:szCs w:val="18"/>
          <w:highlight w:val="white"/>
        </w:rPr>
        <w:t xml:space="preserve">Similar to the first </w:t>
      </w:r>
      <w:r>
        <w:rPr>
          <w:rFonts w:ascii="Calibri" w:eastAsia="Calibri" w:hAnsi="Calibri" w:cs="Calibri"/>
          <w:color w:val="333333"/>
          <w:sz w:val="18"/>
          <w:szCs w:val="18"/>
          <w:highlight w:val="white"/>
        </w:rPr>
        <w:t>section, associated short stories, call-out quotes, videos, maps, data for infographics, and images, etc. can be very helpful.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0204"/>
    <w:multiLevelType w:val="multilevel"/>
    <w:tmpl w:val="E42CE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E344B0D"/>
    <w:multiLevelType w:val="multilevel"/>
    <w:tmpl w:val="00F2A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67B3F18"/>
    <w:multiLevelType w:val="multilevel"/>
    <w:tmpl w:val="9C70F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A4A3509"/>
    <w:multiLevelType w:val="multilevel"/>
    <w:tmpl w:val="A89882BC"/>
    <w:lvl w:ilvl="0">
      <w:start w:val="1"/>
      <w:numFmt w:val="bullet"/>
      <w:lvlText w:val="●"/>
      <w:lvlJc w:val="left"/>
      <w:pPr>
        <w:ind w:left="720" w:firstLine="1080"/>
      </w:pPr>
      <w:rPr>
        <w:u w:val="none"/>
      </w:rPr>
    </w:lvl>
    <w:lvl w:ilvl="1">
      <w:start w:val="1"/>
      <w:numFmt w:val="bullet"/>
      <w:lvlText w:val="○"/>
      <w:lvlJc w:val="left"/>
      <w:pPr>
        <w:ind w:left="1440" w:firstLine="1800"/>
      </w:pPr>
      <w:rPr>
        <w:u w:val="none"/>
      </w:rPr>
    </w:lvl>
    <w:lvl w:ilvl="2">
      <w:start w:val="1"/>
      <w:numFmt w:val="bullet"/>
      <w:lvlText w:val="■"/>
      <w:lvlJc w:val="left"/>
      <w:pPr>
        <w:ind w:left="2160" w:firstLine="2520"/>
      </w:pPr>
      <w:rPr>
        <w:u w:val="none"/>
      </w:rPr>
    </w:lvl>
    <w:lvl w:ilvl="3">
      <w:start w:val="1"/>
      <w:numFmt w:val="bullet"/>
      <w:lvlText w:val="●"/>
      <w:lvlJc w:val="left"/>
      <w:pPr>
        <w:ind w:left="2880" w:firstLine="3240"/>
      </w:pPr>
      <w:rPr>
        <w:u w:val="none"/>
      </w:rPr>
    </w:lvl>
    <w:lvl w:ilvl="4">
      <w:start w:val="1"/>
      <w:numFmt w:val="bullet"/>
      <w:lvlText w:val="○"/>
      <w:lvlJc w:val="left"/>
      <w:pPr>
        <w:ind w:left="3600" w:firstLine="3960"/>
      </w:pPr>
      <w:rPr>
        <w:u w:val="none"/>
      </w:rPr>
    </w:lvl>
    <w:lvl w:ilvl="5">
      <w:start w:val="1"/>
      <w:numFmt w:val="bullet"/>
      <w:lvlText w:val="■"/>
      <w:lvlJc w:val="left"/>
      <w:pPr>
        <w:ind w:left="4320" w:firstLine="4680"/>
      </w:pPr>
      <w:rPr>
        <w:u w:val="none"/>
      </w:rPr>
    </w:lvl>
    <w:lvl w:ilvl="6">
      <w:start w:val="1"/>
      <w:numFmt w:val="bullet"/>
      <w:lvlText w:val="●"/>
      <w:lvlJc w:val="left"/>
      <w:pPr>
        <w:ind w:left="5040" w:firstLine="5400"/>
      </w:pPr>
      <w:rPr>
        <w:u w:val="none"/>
      </w:rPr>
    </w:lvl>
    <w:lvl w:ilvl="7">
      <w:start w:val="1"/>
      <w:numFmt w:val="bullet"/>
      <w:lvlText w:val="○"/>
      <w:lvlJc w:val="left"/>
      <w:pPr>
        <w:ind w:left="5760" w:firstLine="6120"/>
      </w:pPr>
      <w:rPr>
        <w:u w:val="none"/>
      </w:rPr>
    </w:lvl>
    <w:lvl w:ilvl="8">
      <w:start w:val="1"/>
      <w:numFmt w:val="bullet"/>
      <w:lvlText w:val="■"/>
      <w:lvlJc w:val="left"/>
      <w:pPr>
        <w:ind w:left="6480" w:firstLine="6840"/>
      </w:pPr>
      <w:rPr>
        <w:u w:val="none"/>
      </w:rPr>
    </w:lvl>
  </w:abstractNum>
  <w:abstractNum w:abstractNumId="4">
    <w:nsid w:val="6BE03692"/>
    <w:multiLevelType w:val="multilevel"/>
    <w:tmpl w:val="8D30E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2A"/>
    <w:rsid w:val="00230D49"/>
    <w:rsid w:val="0034202A"/>
    <w:rsid w:val="00432B84"/>
    <w:rsid w:val="00471784"/>
    <w:rsid w:val="004D5B39"/>
    <w:rsid w:val="005A705E"/>
    <w:rsid w:val="006C3791"/>
    <w:rsid w:val="007652DC"/>
    <w:rsid w:val="008A3BE6"/>
    <w:rsid w:val="00972474"/>
    <w:rsid w:val="00A006CB"/>
    <w:rsid w:val="00AE1631"/>
    <w:rsid w:val="00B44527"/>
    <w:rsid w:val="00C8168B"/>
    <w:rsid w:val="00D9414E"/>
    <w:rsid w:val="00D9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B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84"/>
    <w:rPr>
      <w:rFonts w:ascii="Tahoma" w:hAnsi="Tahoma" w:cs="Tahoma"/>
      <w:sz w:val="16"/>
      <w:szCs w:val="16"/>
    </w:rPr>
  </w:style>
  <w:style w:type="table" w:styleId="TableGrid">
    <w:name w:val="Table Grid"/>
    <w:basedOn w:val="TableNormal"/>
    <w:rsid w:val="006C379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SimSu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B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84"/>
    <w:rPr>
      <w:rFonts w:ascii="Tahoma" w:hAnsi="Tahoma" w:cs="Tahoma"/>
      <w:sz w:val="16"/>
      <w:szCs w:val="16"/>
    </w:rPr>
  </w:style>
  <w:style w:type="table" w:styleId="TableGrid">
    <w:name w:val="Table Grid"/>
    <w:basedOn w:val="TableNormal"/>
    <w:rsid w:val="006C379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SimSu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ites.google.com/a/wwf.panda.org/global-practice-info-hub/" TargetMode="External"/><Relationship Id="rId1" Type="http://schemas.openxmlformats.org/officeDocument/2006/relationships/hyperlink" Target="https://sites.google.com/a/wwf.panda.org/wwf-international/divisions/conservation/cspu/fy-17-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1647</Words>
  <Characters>9392</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WWF-UK</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Barai</dc:creator>
  <cp:lastModifiedBy>Will Beale</cp:lastModifiedBy>
  <cp:revision>2</cp:revision>
  <dcterms:created xsi:type="dcterms:W3CDTF">2017-09-15T10:36:00Z</dcterms:created>
  <dcterms:modified xsi:type="dcterms:W3CDTF">2017-09-15T10:36:00Z</dcterms:modified>
</cp:coreProperties>
</file>